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40" w:rsidRPr="006B1040" w:rsidRDefault="006B1040" w:rsidP="006B1040">
      <w:pPr>
        <w:tabs>
          <w:tab w:val="left" w:pos="936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1040" w:rsidRPr="006B1040" w:rsidRDefault="006B1040" w:rsidP="006B1040">
      <w:pPr>
        <w:tabs>
          <w:tab w:val="left" w:pos="936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1040" w:rsidRPr="006B1040" w:rsidRDefault="006B1040" w:rsidP="006B1040">
      <w:pPr>
        <w:tabs>
          <w:tab w:val="left" w:pos="10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УТВЕРЖДАЮ</w:t>
      </w:r>
    </w:p>
    <w:p w:rsidR="006B1040" w:rsidRPr="006B1040" w:rsidRDefault="006B1040" w:rsidP="006B1040">
      <w:pPr>
        <w:tabs>
          <w:tab w:val="left" w:pos="10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СОШ № 28</w:t>
      </w:r>
    </w:p>
    <w:p w:rsidR="006B1040" w:rsidRPr="006B1040" w:rsidRDefault="006B1040" w:rsidP="006B1040">
      <w:pPr>
        <w:tabs>
          <w:tab w:val="left" w:pos="10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_______________/</w:t>
      </w:r>
      <w:r w:rsid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Ерохин</w:t>
      </w:r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 </w:t>
      </w:r>
      <w:r w:rsid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«___»________________2018</w:t>
      </w:r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B1040" w:rsidRPr="006B1040" w:rsidRDefault="006B1040" w:rsidP="006B1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ОСНОВНАЯ ОБРАЗОВАТЕЛЬНАЯ ПРОГРАММА ДОШКОЛЬНОГО ОБРАЗОВАНИЯ</w:t>
      </w:r>
    </w:p>
    <w:p w:rsidR="006B1040" w:rsidRPr="006B1040" w:rsidRDefault="006B1040" w:rsidP="006B1040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задержкой психического развития</w:t>
      </w:r>
    </w:p>
    <w:p w:rsidR="006B1040" w:rsidRPr="006B1040" w:rsidRDefault="006B1040" w:rsidP="006B1040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C3A" w:rsidRDefault="00D65C3A" w:rsidP="006B1040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автономного общеобразовательного учреждения города Калининграда </w:t>
      </w:r>
    </w:p>
    <w:p w:rsidR="006B1040" w:rsidRPr="006B1040" w:rsidRDefault="00D65C3A" w:rsidP="006B1040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 общеобразовательной школы № 28</w:t>
      </w: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tabs>
          <w:tab w:val="left" w:pos="936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proofErr w:type="gramEnd"/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одобрена на                                                        </w:t>
      </w:r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педагогическом совете</w:t>
      </w: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«</w:t>
      </w:r>
      <w:r w:rsidR="00D65C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D65C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</w:t>
      </w:r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B1040" w:rsidRPr="006B1040" w:rsidRDefault="006B1040" w:rsidP="006B1040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№ 1</w:t>
      </w: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1040" w:rsidRPr="006B1040" w:rsidRDefault="006B1040" w:rsidP="006B1040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tabs>
          <w:tab w:val="left" w:pos="6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</w:t>
      </w:r>
    </w:p>
    <w:p w:rsidR="006B1040" w:rsidRPr="006B1040" w:rsidRDefault="00D65C3A" w:rsidP="006B1040">
      <w:pPr>
        <w:tabs>
          <w:tab w:val="left" w:pos="6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6B1040" w:rsidRPr="006B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B1040" w:rsidRPr="006B1040" w:rsidRDefault="006B1040" w:rsidP="006B104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14722" w:type="dxa"/>
        <w:tblLook w:val="00A0" w:firstRow="1" w:lastRow="0" w:firstColumn="1" w:lastColumn="0" w:noHBand="0" w:noVBand="0"/>
      </w:tblPr>
      <w:tblGrid>
        <w:gridCol w:w="1097"/>
        <w:gridCol w:w="11333"/>
        <w:gridCol w:w="2292"/>
      </w:tblGrid>
      <w:tr w:rsidR="006B1040" w:rsidRPr="006B1040" w:rsidTr="00D65C3A">
        <w:trPr>
          <w:trHeight w:val="29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6B1040" w:rsidRPr="006B1040" w:rsidTr="00D65C3A">
        <w:trPr>
          <w:trHeight w:val="29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B1040" w:rsidRPr="006B1040" w:rsidTr="00D65C3A">
        <w:trPr>
          <w:trHeight w:val="36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39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реализации Программы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30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реализации Программы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40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39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для разработки и реализации Программы характеристики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40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Программы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31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35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 в пяти образовательных областях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50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lang w:eastAsia="ru-RU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28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38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28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50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lang w:eastAsia="ru-RU"/>
              </w:rPr>
              <w:t>Наиболее существенные характеристики содержания Программы (специфика национальных, социокультурных и иных условий)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33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lang w:eastAsia="ru-RU"/>
              </w:rPr>
              <w:t>Традиции Учреждения или Группы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28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ОРГАНИЗАЦИОННЫЙ РАЗДЕЛ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32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30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lang w:eastAsia="ru-RU"/>
              </w:rPr>
              <w:t>Распорядок и режим дня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32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28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3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lang w:eastAsia="ru-RU"/>
              </w:rPr>
              <w:t>Требования к кадровым условиям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3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lang w:eastAsia="ru-RU"/>
              </w:rPr>
              <w:t>Требования к финансовым условиям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3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результатам освоения Программы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3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lang w:eastAsia="ru-RU"/>
              </w:rPr>
              <w:t>Требования к психолого-педагогическому сопровождению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6B1040" w:rsidRPr="006B1040" w:rsidRDefault="006B1040" w:rsidP="006B104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1040" w:rsidRPr="006B1040" w:rsidRDefault="006B1040" w:rsidP="006B1040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ja-JP" w:bidi="fa-IR"/>
        </w:rPr>
      </w:pPr>
      <w:r w:rsidRPr="006B1040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ja-JP" w:bidi="fa-IR"/>
        </w:rPr>
        <w:t>Программа разработана в соответствии с Федеральными государственными образовательными стандартами.</w:t>
      </w:r>
    </w:p>
    <w:p w:rsidR="006B1040" w:rsidRPr="006B1040" w:rsidRDefault="006B1040" w:rsidP="006B1040">
      <w:pPr>
        <w:widowControl w:val="0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ja-JP" w:bidi="fa-IR"/>
        </w:rPr>
      </w:pPr>
    </w:p>
    <w:tbl>
      <w:tblPr>
        <w:tblW w:w="15269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323"/>
        <w:gridCol w:w="701"/>
        <w:gridCol w:w="677"/>
        <w:gridCol w:w="5954"/>
        <w:gridCol w:w="142"/>
        <w:gridCol w:w="2126"/>
        <w:gridCol w:w="284"/>
        <w:gridCol w:w="4521"/>
      </w:tblGrid>
      <w:tr w:rsidR="006B1040" w:rsidRPr="006B1040" w:rsidTr="00D65C3A">
        <w:trPr>
          <w:trHeight w:val="128"/>
        </w:trPr>
        <w:tc>
          <w:tcPr>
            <w:tcW w:w="152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1. ЦЕЛЕВОЙ РАЗДЕЛ</w:t>
            </w:r>
          </w:p>
        </w:tc>
      </w:tr>
      <w:tr w:rsidR="006B1040" w:rsidRPr="006B1040" w:rsidTr="00D65C3A">
        <w:trPr>
          <w:trHeight w:val="128"/>
        </w:trPr>
        <w:tc>
          <w:tcPr>
            <w:tcW w:w="152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1.1. Пояснительная записка</w:t>
            </w:r>
          </w:p>
        </w:tc>
      </w:tr>
      <w:tr w:rsidR="006B1040" w:rsidRPr="006B1040" w:rsidTr="00D65C3A">
        <w:trPr>
          <w:trHeight w:val="128"/>
        </w:trPr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1.1.1.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Цель</w:t>
            </w:r>
            <w:proofErr w:type="spellEnd"/>
            <w:r w:rsidRPr="006B1040"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ahoma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before="160"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kern w:val="3"/>
                <w:sz w:val="24"/>
                <w:szCs w:val="24"/>
                <w:lang w:eastAsia="ja-JP" w:bidi="fa-IR"/>
              </w:rPr>
              <w:t>Формирование общей культуры дошкольников, в том числе ценностей здорового образа жизни,  развитие 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 всеми воспитанниками, в том числе детьми с ограниченными возможностями здоровья и детьми-инвалидами.</w:t>
            </w:r>
          </w:p>
        </w:tc>
      </w:tr>
      <w:tr w:rsidR="006B1040" w:rsidRPr="006B1040" w:rsidTr="00D65C3A">
        <w:trPr>
          <w:trHeight w:val="7164"/>
        </w:trPr>
        <w:tc>
          <w:tcPr>
            <w:tcW w:w="156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1.1.2. 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Задачи</w:t>
            </w:r>
          </w:p>
        </w:tc>
        <w:tc>
          <w:tcPr>
            <w:tcW w:w="1370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1. Сохранение и укрепление физического и психического здоровья </w:t>
            </w:r>
            <w:proofErr w:type="spellStart"/>
            <w:r w:rsidR="00D65C3A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="00D65C3A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,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формирование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ценностного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отношения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к ЗОЖ,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интереса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физической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культуре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2.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Воспитание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основ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гражданственности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,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патриотических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чувств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содействие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становлению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ценностных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ориентаций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познавательной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мотиваци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и; ф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ормирование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способности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произвольного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регулирования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поведения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3. 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Содействие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познавательных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интерсов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формирование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целостной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картины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мира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расширение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кругозора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познавательной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инициативы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любознательности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познавательной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активности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4.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Комплексное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всех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сторон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речи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способности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 к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восприятию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разговорной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речи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речевого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творчеста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5.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Формирование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интереса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эстетической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стороне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окружающей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действительности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содействие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художественно-эстетическому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удовлетворение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потребности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творческом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самовыражении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разных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вид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а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х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художественной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деятел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ь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ности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6. </w:t>
            </w:r>
            <w:r w:rsidRPr="006B1040">
              <w:rPr>
                <w:rFonts w:ascii="Times New Roman" w:eastAsia="Georgia" w:hAnsi="Times New Roman" w:cs="Times New Roman"/>
                <w:kern w:val="3"/>
                <w:sz w:val="24"/>
                <w:szCs w:val="24"/>
                <w:lang w:eastAsia="ja-JP" w:bidi="fa-IR"/>
              </w:rPr>
              <w:t>Объединение 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      </w:r>
          </w:p>
          <w:p w:rsidR="006B1040" w:rsidRPr="006B1040" w:rsidRDefault="00D65C3A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Georgia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7. Обеспечение </w:t>
            </w:r>
            <w:r w:rsidR="006B1040" w:rsidRPr="006B1040">
              <w:rPr>
                <w:rFonts w:ascii="Times New Roman" w:eastAsia="Georgia" w:hAnsi="Times New Roman" w:cs="Times New Roman"/>
                <w:kern w:val="3"/>
                <w:sz w:val="24"/>
                <w:szCs w:val="24"/>
                <w:lang w:eastAsia="ja-JP" w:bidi="fa-IR"/>
              </w:rPr>
              <w:t>преемственности целей, задач и содержания дошкольного и начального общего образования.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8. Создание благоприятных условий развития детей в </w:t>
            </w:r>
            <w:r w:rsidR="00D65C3A">
              <w:rPr>
                <w:rFonts w:ascii="Times New Roman" w:eastAsia="Georgia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соответствии с их возрастными и индивидуальными особенностями и   склонностями, </w:t>
            </w:r>
            <w:r w:rsidRPr="006B1040">
              <w:rPr>
                <w:rFonts w:ascii="Times New Roman" w:eastAsia="Georgia" w:hAnsi="Times New Roman" w:cs="Times New Roman"/>
                <w:kern w:val="3"/>
                <w:sz w:val="24"/>
                <w:szCs w:val="24"/>
                <w:lang w:eastAsia="ja-JP" w:bidi="fa-IR"/>
              </w:rPr>
              <w:t>развития способностей и творческого потенциала каждого ребёнка как субъекта отношений с самим собой, другими детьми, взрослыми и миром;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kern w:val="3"/>
                <w:sz w:val="24"/>
                <w:szCs w:val="24"/>
                <w:lang w:eastAsia="ja-JP" w:bidi="fa-IR"/>
              </w:rPr>
              <w:t>9.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kern w:val="3"/>
                <w:sz w:val="24"/>
                <w:szCs w:val="24"/>
                <w:lang w:eastAsia="ja-JP" w:bidi="fa-IR"/>
              </w:rPr>
              <w:t>10.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6B1040" w:rsidRPr="006B1040" w:rsidRDefault="006B1040" w:rsidP="006B104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Georgia" w:hAnsi="Times New Roman" w:cs="Times New Roman"/>
                <w:kern w:val="3"/>
                <w:sz w:val="24"/>
                <w:szCs w:val="24"/>
                <w:lang w:eastAsia="ja-JP" w:bidi="fa-IR"/>
              </w:rPr>
              <w:t>11.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и укрепление физического и психического здоровья детей, в том числе их эмоционального благополучия;</w:t>
            </w:r>
          </w:p>
          <w:p w:rsidR="006B1040" w:rsidRPr="006B1040" w:rsidRDefault="006B1040" w:rsidP="00C47796">
            <w:pPr>
              <w:widowControl w:val="0"/>
              <w:numPr>
                <w:ilvl w:val="0"/>
                <w:numId w:val="28"/>
              </w:numPr>
              <w:shd w:val="clear" w:color="auto" w:fill="FFFFFF"/>
              <w:suppressAutoHyphens/>
              <w:autoSpaceDN w:val="0"/>
              <w:spacing w:after="0" w:line="240" w:lineRule="auto"/>
              <w:ind w:left="33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образования с учетом отклонений в развитии по основным направлениям – социально-коммуникативному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познавательному,  речевому, художественно-эстетическому, физическому.</w:t>
            </w:r>
          </w:p>
          <w:p w:rsidR="006B1040" w:rsidRPr="006B1040" w:rsidRDefault="006B1040" w:rsidP="00C47796">
            <w:pPr>
              <w:widowControl w:val="0"/>
              <w:numPr>
                <w:ilvl w:val="0"/>
                <w:numId w:val="28"/>
              </w:numPr>
              <w:shd w:val="clear" w:color="auto" w:fill="FFFFFF"/>
              <w:suppressAutoHyphens/>
              <w:autoSpaceDN w:val="0"/>
              <w:spacing w:after="0" w:line="240" w:lineRule="auto"/>
              <w:ind w:left="33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для осуществления детьми содержательной деятельности в условиях, оптимальных для всестороннего и своевременного психологического развития;</w:t>
            </w:r>
          </w:p>
          <w:p w:rsidR="006B1040" w:rsidRPr="006B1040" w:rsidRDefault="006B1040" w:rsidP="00C47796">
            <w:pPr>
              <w:widowControl w:val="0"/>
              <w:numPr>
                <w:ilvl w:val="0"/>
                <w:numId w:val="28"/>
              </w:numPr>
              <w:shd w:val="clear" w:color="auto" w:fill="FFFFFF"/>
              <w:suppressAutoHyphens/>
              <w:autoSpaceDN w:val="0"/>
              <w:spacing w:after="0" w:line="240" w:lineRule="auto"/>
              <w:ind w:left="33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коррекции (исправление и ослабление) негативных тенденций развития;</w:t>
            </w:r>
          </w:p>
          <w:p w:rsidR="006B1040" w:rsidRPr="006B1040" w:rsidRDefault="006B1040" w:rsidP="00C47796">
            <w:pPr>
              <w:widowControl w:val="0"/>
              <w:numPr>
                <w:ilvl w:val="0"/>
                <w:numId w:val="28"/>
              </w:numPr>
              <w:shd w:val="clear" w:color="auto" w:fill="FFFFFF"/>
              <w:suppressAutoHyphens/>
              <w:autoSpaceDN w:val="0"/>
              <w:spacing w:after="0" w:line="240" w:lineRule="auto"/>
              <w:ind w:left="33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профилактики вторичных отклонений в развитии и трудностей в обучении на начальном этапе.</w:t>
            </w:r>
          </w:p>
        </w:tc>
      </w:tr>
      <w:tr w:rsidR="006B1040" w:rsidRPr="006B1040" w:rsidTr="00D65C3A">
        <w:trPr>
          <w:cantSplit/>
          <w:trHeight w:val="3216"/>
        </w:trPr>
        <w:tc>
          <w:tcPr>
            <w:tcW w:w="1565" w:type="dxa"/>
            <w:gridSpan w:val="3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1.1.3.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Принципы и подходы</w:t>
            </w:r>
          </w:p>
        </w:tc>
        <w:tc>
          <w:tcPr>
            <w:tcW w:w="13704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Содержание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основной</w:t>
            </w:r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общеобразовательной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программы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соответствует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основным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положениям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возрастной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психологии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дошкольной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педагогики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выстроено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принципу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развивающего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целью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которого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является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ребенка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обеспечивает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единство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воспитательных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развивающих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обучающих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целей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задач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Программа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сформирована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соответствии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принципами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определёнными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Федеральными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государственными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стандартами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N w:val="0"/>
              <w:spacing w:after="0" w:line="240" w:lineRule="auto"/>
              <w:ind w:left="86" w:firstLine="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разнообразия детства, сохранение уникальности и самоценности детства как важного этапа в общем развитии человека, самоценность детства – понимание  детства как периода жизни, значимого самого по себе, без всяких условий; значимого тем, что происходит с ребенком сейчас, а не </w:t>
            </w:r>
            <w:r w:rsidRPr="006B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тем, что этот период есть период подготовки к следующему периоду;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N w:val="0"/>
              <w:spacing w:after="0" w:line="240" w:lineRule="auto"/>
              <w:ind w:left="86" w:firstLine="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личностно-развивающий и гуманистический характер взаимодействия </w:t>
            </w:r>
            <w:r w:rsidRPr="006B10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взрослых (родителей (законных представителей), педагогических и иных работников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Организации) и детей;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N w:val="0"/>
              <w:spacing w:after="0" w:line="240" w:lineRule="auto"/>
              <w:ind w:left="86" w:firstLine="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уважение личности ребенка;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N w:val="0"/>
              <w:spacing w:after="0" w:line="240" w:lineRule="auto"/>
              <w:ind w:left="86" w:firstLine="1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</w:t>
            </w:r>
            <w:r w:rsidRPr="006B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обеспечивающей художественно-эстетическое развитие ребенка.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13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олноценное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проживание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ребенком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этапа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возраста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обогащение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амплификация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детского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развития</w:t>
            </w:r>
            <w:proofErr w:type="spellEnd"/>
            <w:r w:rsidRPr="006B1040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индивидуализации дошкольного образования (построение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>ОД на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 индивидуальных особенностей каждого ребенка, при котором сам ребенок становится активным в выборе содержания своего образования);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содействия и сотрудничества детей и взрослых, признание ребенка полноценным участником (субъектом) образовательных отношений;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1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поддержки инициативы детей в различных видах деятельности;  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сотрудничества детского сада с семьей;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приобщения детей к социокультурным нормам, традициям семьи, общества и государства.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формирования познавательных интересов и познавательных действий ребенка в различных видах деятельности;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возрастной адекватности дошкольного образования (соответствие условий, требований, методов возрасту и особенностям развития);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учета этнокультурной ситуации развития детей.</w:t>
            </w:r>
          </w:p>
        </w:tc>
      </w:tr>
      <w:tr w:rsidR="006B1040" w:rsidRPr="006B1040" w:rsidTr="00D65C3A">
        <w:trPr>
          <w:cantSplit/>
          <w:trHeight w:val="1136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 xml:space="preserve">1.1.4. 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Значимые характеристики</w:t>
            </w:r>
          </w:p>
        </w:tc>
        <w:tc>
          <w:tcPr>
            <w:tcW w:w="1370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   </w:t>
            </w:r>
            <w:r w:rsidR="00D65C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данный момент в </w:t>
            </w:r>
            <w:r w:rsidRPr="006B10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ОУ функционирует </w:t>
            </w:r>
            <w:r w:rsidR="00D65C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 группы и 1 группа </w:t>
            </w:r>
            <w:r w:rsidRPr="006B1040">
              <w:rPr>
                <w:rFonts w:ascii="Times New Roman" w:eastAsia="Calibri" w:hAnsi="Times New Roman" w:cs="Times New Roman"/>
                <w:sz w:val="16"/>
                <w:szCs w:val="16"/>
              </w:rPr>
              <w:t>кратковременного пребывания: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0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наполняемости группы соответствуют требованиям </w:t>
            </w:r>
            <w:proofErr w:type="spellStart"/>
            <w:r w:rsidRPr="006B1040">
              <w:rPr>
                <w:rFonts w:ascii="Times New Roman" w:eastAsia="Calibri" w:hAnsi="Times New Roman" w:cs="Times New Roman"/>
                <w:sz w:val="16"/>
                <w:szCs w:val="16"/>
              </w:rPr>
              <w:t>СаНПин</w:t>
            </w:r>
            <w:proofErr w:type="spellEnd"/>
            <w:proofErr w:type="gramStart"/>
            <w:r w:rsidRPr="006B1040">
              <w:rPr>
                <w:rFonts w:ascii="Times New Roman" w:eastAsia="Calibri" w:hAnsi="Times New Roman" w:cs="Times New Roman"/>
                <w:sz w:val="16"/>
                <w:szCs w:val="16"/>
              </w:rPr>
              <w:t> .</w:t>
            </w:r>
            <w:proofErr w:type="gramEnd"/>
            <w:r w:rsidRPr="006B10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Все группы  по составу детей разновозрастные.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B1040" w:rsidRPr="006B1040" w:rsidRDefault="006B1040" w:rsidP="006B1040">
            <w:pPr>
              <w:widowControl w:val="0"/>
              <w:shd w:val="clear" w:color="auto" w:fill="FFFFFF"/>
              <w:tabs>
                <w:tab w:val="left" w:pos="11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16"/>
                <w:szCs w:val="16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16"/>
                <w:szCs w:val="16"/>
                <w:lang w:eastAsia="ja-JP" w:bidi="fa-IR"/>
              </w:rPr>
              <w:t xml:space="preserve">   </w:t>
            </w: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Социально-нормативные возрастные характеристики возможных достижений</w:t>
            </w: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ребёнка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16"/>
                <w:szCs w:val="16"/>
                <w:lang w:eastAsia="ja-JP" w:bidi="fa-IR"/>
              </w:rPr>
              <w:t>на этапе завершения дошкольного образования</w:t>
            </w: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16"/>
                <w:szCs w:val="16"/>
                <w:lang w:eastAsia="ja-JP" w:bidi="fa-IR"/>
              </w:rPr>
              <w:t>: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tabs>
                <w:tab w:val="left" w:pos="11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16"/>
                <w:szCs w:val="16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hd w:val="clear" w:color="auto" w:fill="FFFFFF"/>
              <w:tabs>
                <w:tab w:val="left" w:pos="11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16"/>
                <w:szCs w:val="16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16"/>
                <w:szCs w:val="16"/>
                <w:lang w:eastAsia="ja-JP" w:bidi="fa-IR"/>
              </w:rPr>
              <w:t xml:space="preserve">-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16"/>
                <w:szCs w:val="16"/>
                <w:lang w:eastAsia="ja-JP" w:bidi="fa-IR"/>
              </w:rPr>
              <w:t xml:space="preserve">ребенок высказывает предпочтения, ассоциации; стремится к самовыражению впечатлений; 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16"/>
                <w:szCs w:val="16"/>
                <w:lang w:eastAsia="ja-JP" w:bidi="fa-IR"/>
              </w:rPr>
              <w:t>эмоционально-эстетически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16"/>
                <w:szCs w:val="16"/>
                <w:lang w:eastAsia="ja-JP" w:bidi="fa-IR"/>
              </w:rPr>
              <w:t xml:space="preserve"> откликается на проявление прекрасного;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tabs>
                <w:tab w:val="left" w:pos="11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16"/>
                <w:szCs w:val="16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16"/>
                <w:szCs w:val="16"/>
                <w:lang w:eastAsia="ja-JP" w:bidi="fa-IR"/>
              </w:rPr>
              <w:t>- ребенок проявляет самостоятельность, инициативу, индивидуальность в процессе деятельности; имеет творческие увлечения;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  <w:t xml:space="preserve"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  <w:t xml:space="preserve">- способен выбирать себе род занятий, участников по совместной деятельности;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  <w:t xml:space="preserve"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  <w:t>-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tabs>
                <w:tab w:val="left" w:pos="11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16"/>
                <w:szCs w:val="16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16"/>
                <w:szCs w:val="16"/>
                <w:lang w:eastAsia="ja-JP" w:bidi="fa-IR"/>
              </w:rPr>
              <w:t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16"/>
                <w:szCs w:val="16"/>
                <w:lang w:eastAsia="ja-JP" w:bidi="fa-IR"/>
              </w:rPr>
              <w:t xml:space="preserve">разным правилам и социальным нормам; 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tabs>
                <w:tab w:val="left" w:pos="11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16"/>
                <w:szCs w:val="16"/>
                <w:lang w:eastAsia="ja-JP" w:bidi="fa-IR"/>
              </w:rPr>
              <w:t xml:space="preserve">-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16"/>
                <w:szCs w:val="16"/>
                <w:lang w:eastAsia="ja-JP" w:bidi="fa-IR"/>
              </w:rPr>
              <w:t>ребенок различает и называет все цвета спектра и ахроматических цветов, 5-7 дополнительных тонов цвета, оттенков цвета, осваивает умение смешивать цвета для получения нужного тона и оттенка;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  <w:t>со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  <w:t xml:space="preserve"> взрослыми и сверстниками, может соблюдать правила безопасного поведения и личной гигиены;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  <w:t xml:space="preserve"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  <w:t xml:space="preserve">- склонен наблюдать, экспериментировать. Обладает начальными знаниями о себе, о природном и социальном мире, в котором он живёт;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  <w:t>-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16"/>
                <w:szCs w:val="16"/>
                <w:lang w:eastAsia="ja-JP" w:bidi="fa-IR"/>
              </w:rPr>
              <w:t xml:space="preserve">- ребёнок способен к принятию собственных решений, опираясь на свои знания и умения в различных видах деятельности.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  <w:tr w:rsidR="006B1040" w:rsidRPr="006B1040" w:rsidTr="00D65C3A">
        <w:trPr>
          <w:cantSplit/>
          <w:trHeight w:val="1136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1.2. Планируемые результаты освоения ООП</w:t>
            </w:r>
          </w:p>
        </w:tc>
        <w:tc>
          <w:tcPr>
            <w:tcW w:w="1370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shd w:val="clear" w:color="auto" w:fill="FFFFFF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  на   этапе   завершения   уровня   дошкольного   образования.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  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      </w:r>
            <w:proofErr w:type="gramEnd"/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соответствия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B1040" w:rsidRPr="006B1040" w:rsidTr="00D65C3A">
        <w:trPr>
          <w:trHeight w:val="419"/>
        </w:trPr>
        <w:tc>
          <w:tcPr>
            <w:tcW w:w="15269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2.1. Образовательная деятельность по 5 образовательным областям</w:t>
            </w:r>
          </w:p>
        </w:tc>
      </w:tr>
      <w:tr w:rsidR="006B1040" w:rsidRPr="006B1040" w:rsidTr="00D65C3A">
        <w:trPr>
          <w:trHeight w:val="2816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28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2.1. Образовательная область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7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7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  <w:t>2.2. Вариативные формы, способы, методы и средства реализации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  <w:t>2.1. Образовательная область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  <w:t>2.2. Вариативные формы, способы, методы и средства реализации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  <w:t>2.1. Образовательная область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  <w:t xml:space="preserve">   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  <w:t>2.2. Вариативные формы, способы, методы и средства реализации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  <w:t>2.1. Образовательная область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  <w:t xml:space="preserve">  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  <w:t>2.2. Вариативные формы, способы, методы и средства реализации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  <w:t>2.1. Образовательная область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  <w:t>2.2. Вариативные формы, способы, методы и средства реализации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98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hd w:val="clear" w:color="auto" w:fill="FFFFFF"/>
              <w:tabs>
                <w:tab w:val="left" w:pos="886"/>
              </w:tabs>
              <w:suppressAutoHyphens/>
              <w:autoSpaceDN w:val="0"/>
              <w:spacing w:after="0" w:line="240" w:lineRule="auto"/>
              <w:ind w:firstLine="274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 с учетом коррекционной работы/и инклюзивного образования составлена с учетом П</w:t>
            </w: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tabs>
                <w:tab w:val="left" w:pos="88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воспитания и обучения </w:t>
            </w:r>
          </w:p>
          <w:p w:rsidR="006B1040" w:rsidRPr="006B1040" w:rsidRDefault="00D65C3A" w:rsidP="006B1040">
            <w:pPr>
              <w:widowControl w:val="0"/>
              <w:shd w:val="clear" w:color="auto" w:fill="FFFFFF"/>
              <w:tabs>
                <w:tab w:val="left" w:pos="88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дошкольников </w:t>
            </w:r>
            <w:r w:rsidR="006B1040"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задержкой психического развития </w:t>
            </w:r>
            <w:proofErr w:type="spellStart"/>
            <w:r w:rsidR="006B1040"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Л.Б.Баряевой</w:t>
            </w:r>
            <w:proofErr w:type="spellEnd"/>
            <w:r w:rsidR="006B1040"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др.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tabs>
                <w:tab w:val="left" w:pos="88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1040" w:rsidRPr="006B1040" w:rsidRDefault="006B1040" w:rsidP="006B1040">
            <w:pPr>
              <w:widowControl w:val="0"/>
              <w:shd w:val="clear" w:color="auto" w:fill="FFFFFF"/>
              <w:tabs>
                <w:tab w:val="left" w:pos="88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ОП, формируемая участниками образовательного процесса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(40%)</w:t>
            </w:r>
          </w:p>
        </w:tc>
      </w:tr>
      <w:tr w:rsidR="006B1040" w:rsidRPr="006B1040" w:rsidTr="00D65C3A">
        <w:trPr>
          <w:trHeight w:val="361"/>
        </w:trPr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28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1040" w:rsidRPr="006B1040" w:rsidTr="00D65C3A">
        <w:trPr>
          <w:trHeight w:val="5407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proofErr w:type="gramStart"/>
            <w:r w:rsidRPr="006B104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Направлено на установление эмоционального контакта с ребенком, включение его в совместную деятельность с детьми и взрослыми; обучение детей ориентировке в пространстве и познавательным действиям с материалами, необходимыми для организации игр на темы безопасности жизнедеятельности в различных ситуациях;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развитие внимания детей к различным видам социальных отношений;  развитие способности выражать свое настроение и потребности с помощью различных пантомимических и мимических средств;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 поддержание стремления детей передавать (изображать, демонстрировать) радость, огорчение, удивление в имитационных играх; обучение детей игровым и речевым образным действиям, которые помогают понять элементарные правила поведения (на улице, на дороге, в доме, в природе); поощрение проявлений осмотрительности и осторожности у детей в нестандартных и потенциально опасных ситуациях;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Н.Ю.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Куражева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«Цветик-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- 10 %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направлено на развитие коммуникативных  умений, необходимых для  успешного развития процесса общения; развитие эмоциональной сферы  - знакомство с миром человеческих эмоций; развитие личностной сферы – формирование адекватной самооценки, повышение уверенности в себе; развитие волевой сферы – развитие произвольности поведения.</w:t>
            </w:r>
          </w:p>
        </w:tc>
      </w:tr>
      <w:tr w:rsidR="006B1040" w:rsidRPr="006B1040" w:rsidTr="00D65C3A">
        <w:trPr>
          <w:trHeight w:val="20"/>
        </w:trPr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Формы: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Специально созданные игровые ситуации общения, позволяющие с помощью вербальных и невербальных средств общения выражать радость от достижения своих целей.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Игры-имитации, игры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–п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антомимы «Альпинисты поднимаются в горы», «Под дождиком», «Путешественники идут по пустыне», «Разные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ветры»и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др..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«Учимся застегивать, завязывать (упражнения на скорость выполнения с рамками по типу рамок М.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)» и др. «Дидактическая черепаха» (чехлы «Укрась полянку», «Волшебный круг», «Веселый калейдоскоп», Обыгрывание ситуаций «Я помогаю маме», «Я сын» и др.</w:t>
            </w:r>
            <w:proofErr w:type="gramEnd"/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Обучающие игровые ситуации 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(«Моем руки после игр с песком, рисования красками, лепки, аппликации, после туалета и т. п.»; «Помогаем друг другу раздеваться после прогулки»,  «Наводим порядок в шкафчиках»; «Рассматриваем себя в зеркале: умытый, причесанный, красиво одетый»,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«Какая посуда нужна для нашего обеда»); и т. п.</w:t>
            </w:r>
            <w:proofErr w:type="gramEnd"/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Психологические этюды: «Земля в разные времена года», «Птичьи разговоры», «Разное настроение», «Сделаем удивленное лицо», Солнечные зайчики», «Старенькая бабушка» и др.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B1040" w:rsidRPr="006B1040" w:rsidRDefault="006B1040" w:rsidP="006B1040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Психокоррекционные занятия с психологом (тематические беседы, исполнение этюдов, рисование под музыку с элементами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арттерапии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 и т. п.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«Давайте дружить», «Я и моя группа» и др. </w:t>
            </w:r>
          </w:p>
          <w:p w:rsidR="006B1040" w:rsidRPr="006B1040" w:rsidRDefault="006B1040" w:rsidP="006B1040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с детьми «Настоящий друг», «Мне грустно, когда…» и др.;</w:t>
            </w:r>
          </w:p>
          <w:p w:rsidR="006B1040" w:rsidRPr="006B1040" w:rsidRDefault="006B1040" w:rsidP="006B1040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динамические паузы «Танец в кругу», «У медведя дом большой»;</w:t>
            </w:r>
          </w:p>
          <w:p w:rsidR="006B1040" w:rsidRPr="006B1040" w:rsidRDefault="006B1040" w:rsidP="006B1040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Интервью</w:t>
            </w:r>
            <w:proofErr w:type="spellEnd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мамы</w:t>
            </w:r>
            <w:proofErr w:type="spellEnd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радость</w:t>
            </w:r>
            <w:proofErr w:type="spellEnd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– </w:t>
            </w:r>
            <w:proofErr w:type="spellStart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это</w:t>
            </w:r>
            <w:proofErr w:type="spellEnd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когда</w:t>
            </w:r>
            <w:proofErr w:type="spellEnd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…..»</w:t>
            </w:r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ind w:left="105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неделя психологии </w:t>
            </w:r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Сказочные эмоции</w:t>
            </w:r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, «Главней всего, погода в доме»;</w:t>
            </w:r>
          </w:p>
          <w:p w:rsidR="006B1040" w:rsidRPr="006B1040" w:rsidRDefault="006B1040" w:rsidP="006B1040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р</w:t>
            </w:r>
            <w:proofErr w:type="spellStart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адиогостиная</w:t>
            </w:r>
            <w:proofErr w:type="spellEnd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для родителей</w:t>
            </w:r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Азбука</w:t>
            </w:r>
            <w:proofErr w:type="spellEnd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эмоций</w:t>
            </w:r>
            <w:proofErr w:type="spellEnd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6B1040" w:rsidRPr="006B1040" w:rsidRDefault="006B1040" w:rsidP="006B1040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 с педагогами и родителями «Эффективное взаимодействие взрослого с ребенком с ОВЗ»;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профессионального выгорания у педагогов».</w:t>
            </w:r>
          </w:p>
        </w:tc>
      </w:tr>
      <w:tr w:rsidR="006B1040" w:rsidRPr="006B1040" w:rsidTr="00D65C3A">
        <w:trPr>
          <w:trHeight w:val="3680"/>
        </w:trPr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68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332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Способы: </w:t>
            </w:r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Игровая развивающая деятельность «Я, мои игрушки и игры», «Оденем куклу на прогулку» и др.;  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Проектная деятельность «Я и моя семья», «Мой город», «Защитники Отечества», «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День Победы» и др.; 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Беседы по тематике;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Ролевые игры: «Загорелся Кошкин дом», «Мы переходим улицу», «Поездка в гости на автобусе» и др.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ucida Sans Unicode" w:eastAsia="Times New Roman" w:hAnsi="Lucida Sans Unicode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040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Способы: 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игровая деятельность «Дружные ребята», «Мамины помощники»; развивающая «В мире эмоций» «Я и мое имя», «Кто такой Я»?; практическая деятельность «Моя радость», «Настроение сказочного героя».</w:t>
            </w:r>
            <w:proofErr w:type="gramEnd"/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ucida Sans Unicode" w:eastAsia="Times New Roman" w:hAnsi="Lucida Sans Unicode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trHeight w:val="12171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 Методы: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- рассматривание и демонстрация принципа работы (с соблюдением техники безопасности) реальных объектов и их игровых аналогов (часы,  </w:t>
            </w:r>
            <w:proofErr w:type="gramEnd"/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телевизор, аудио- и видеомагнитофон,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стиральная машина, электрический чайник, швейная машинка, утюг, гладильная доска, светильники, телефон, компьютер и пр..</w:t>
            </w:r>
            <w:proofErr w:type="gramEnd"/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 беседа, рассказы на этические темы;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 составление описательных рассказов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детьми;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 решение проблемных ситуаций;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 игровые ситуации общения;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 предметные игры с игрушками (реальными и предметами-заместителями);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  игры-беседы по различным телефонам;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 слушание</w:t>
            </w:r>
            <w:r w:rsidRPr="006B1040">
              <w:rPr>
                <w:rFonts w:ascii="Lucida Sans Unicode" w:eastAsia="Lucida Sans Unicode" w:hAnsi="Lucida Sans Unicode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аудиокассет «Звуки улицы», «Звуки леса», «Театральные шумы» и др.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 рассматривание приборов (два-три прибора) с пояснениями о правилах пользования ими;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6B1040">
              <w:rPr>
                <w:rFonts w:ascii="Lucida Sans Unicode" w:eastAsia="Lucida Sans Unicode" w:hAnsi="Lucida Sans Unicode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драматизация литературных произведений «Кошкин дом»; «Айболит» и т.д.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 обучающие игры с реальными предметами, с предметами-заместителями по теме безопасной жизнедеятельности и поведения в стандартных и чрезвычайных ситуациях;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 ролевые игры «Едем всей семьей на дачу», «Пожарные тушат пожар» и др.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- изготовление вместе 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со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взрослыми книжек-самоделок, диорам на темы «Азбука дорожного движения»,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 просмотр фильмов</w:t>
            </w:r>
            <w:r w:rsidRPr="006B1040">
              <w:rPr>
                <w:rFonts w:ascii="Lucida Sans Unicode" w:eastAsia="Lucida Sans Unicode" w:hAnsi="Lucida Sans Unicode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о правилах дорожного движения, правилах пожарной безопасности, чрезвычайных ситуациях в природе и т. п.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- оформление вместе 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со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взрослыми плакатов по теме пожарной безопасности, дорожного движения, бережного отношения к лесным насаждениям, правил поведения у водоемов и т. п.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Методы: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(рассматривание фотографий и иллюстраций «Эмоции человека»)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 xml:space="preserve">Словесные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(- творческое рассказывание «Радостная  страничка», «Больше не сержусь»;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- прослушивание музыкальных произведений для определения характера настроения «Облака» В.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Шаинского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, детский альбом П.И. Чайковского; 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-чтение и рассказывание психологических сказок «Азбука настроений», «Сказка про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Злинку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» и т.д.)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Практические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(-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психогимнастические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этюды </w:t>
            </w:r>
            <w:proofErr w:type="gramEnd"/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«Жадный поросенок», «Круглые глаза»;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- визуализация «Цветок дружбы», «Удивительное животное»;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 Инсценирование   проблемных ситуаций «Драка», «Жадина» и т.д.)</w:t>
            </w:r>
            <w:proofErr w:type="gramEnd"/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ucida Sans Unicode" w:eastAsia="Times New Roman" w:hAnsi="Lucida Sans Unicode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6B1040" w:rsidRPr="006B1040" w:rsidTr="00D65C3A">
        <w:trPr>
          <w:trHeight w:val="457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Средства</w:t>
            </w:r>
            <w:proofErr w:type="gramStart"/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: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дидактические пособия </w:t>
            </w:r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«Куклу везут в больницу»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и др.</w:t>
            </w:r>
            <w:r w:rsidRPr="006B1040">
              <w:rPr>
                <w:rFonts w:ascii="Lucida Sans Unicode" w:eastAsia="Georgia" w:hAnsi="Lucida Sans Unicode" w:cs="Times New Roman"/>
                <w:bCs/>
                <w:iCs/>
                <w:color w:val="000000"/>
                <w:kern w:val="3"/>
                <w:sz w:val="36"/>
                <w:szCs w:val="36"/>
                <w:lang w:eastAsia="ja-JP" w:bidi="fa-IR"/>
              </w:rPr>
              <w:t xml:space="preserve">,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иллюстрации</w:t>
            </w:r>
            <w:r w:rsidRPr="006B1040">
              <w:rPr>
                <w:rFonts w:ascii="Lucida Sans Unicode" w:eastAsia="Lucida Sans Unicode" w:hAnsi="Lucida Sans Unicode" w:cs="Lucida Sans Unicode"/>
                <w:color w:val="000000"/>
                <w:kern w:val="3"/>
                <w:sz w:val="36"/>
                <w:szCs w:val="36"/>
                <w:lang w:eastAsia="ja-JP" w:bidi="fa-IR"/>
              </w:rPr>
              <w:t xml:space="preserve"> </w:t>
            </w:r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Врачи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скорой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помощи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едут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лечить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девочку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», «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Вызов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врача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дом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», 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настольно-печатные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игры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Доктор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Айболит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», «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Процедурный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кабинет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» и </w:t>
            </w:r>
            <w:proofErr w:type="spellStart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др</w:t>
            </w:r>
            <w:proofErr w:type="spellEnd"/>
            <w:r w:rsidRPr="006B1040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spacing w:after="0"/>
              <w:ind w:hanging="2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«Парикмахерская»: «Открываем новую парикмахерскую», «Парикмахер делает прически мальчикам и девочкам», и др.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ucida Sans Unicode" w:eastAsia="Lucida Sans Unicode" w:hAnsi="Lucida Sans Unicode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- Рамки М.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Монтессори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для застегивания, завязывания, плетения и др. 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 Памятки «Каждый ребенок должен знать...», «Чего никогда не нужно делать...» и др.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- Знаки пожарной безопасности «Огнетушитель», «Пожарный кран», «Запрещается пользоваться открытым огнем», «Выход здесь» и </w:t>
            </w:r>
            <w:proofErr w:type="spellStart"/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др</w:t>
            </w:r>
            <w:proofErr w:type="spellEnd"/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 Знаки дорожной безопасности «Дети», «Движение запрещено», «Велосипедная дорожка», «Пешеходная дорожка», «Пешеходный переход», «Больница», «Место остановки автобуса» и др.</w:t>
            </w:r>
            <w:proofErr w:type="gramEnd"/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Средства: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оборудование темной сенсорной комнаты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( </w:t>
            </w:r>
            <w:proofErr w:type="spellStart"/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фиберооптические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волокна, песочница, бассейн с шариками, колесо спецэффектов и т.д.)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-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психологические сказки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(«Сказка про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Веселинку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», «Азбука настроений», «Сон», «Страна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Вообразилия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» и т.д.);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музыкальные произведения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(«Драчун» Е.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Ботлярова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,  «Шествие гномов» Э. Грига, «Сладкая греза» №21 П.И. Чайковского и т.д.)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дидактический материал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(кукла мальчика  и девочки, сюжетные куклы «Семья» и т.д.);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дидактические пособия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«Театр настроений», «Азбука эмоций», и др.;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ind w:left="105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сюжетные картины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«Гнев», «Удивление» и т.д.</w:t>
            </w:r>
          </w:p>
        </w:tc>
      </w:tr>
      <w:tr w:rsidR="006B1040" w:rsidRPr="006B1040" w:rsidTr="00D65C3A">
        <w:trPr>
          <w:trHeight w:val="778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Условия: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обеспечение эмоционального благополучия через непосредственное общение с каждым ребёнком; уважительное отношение к каждому ребенку, к его чувствам и потребностям;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поддержка  индивидуальности и инициативы детей через создание условий для свободного выбора детьми деятельности, участников совместной деятельности; принятия детьми решений, выражения своих чувств и мыслей;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установление правил взаимодействия в разных ситуациях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развитие коммуникативных способностей детей, позволяющих разрешать конфликтные ситуации со сверстниками;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развитие умения детей работать в группе сверстников;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6)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      </w:r>
          </w:p>
        </w:tc>
      </w:tr>
      <w:tr w:rsidR="006B1040" w:rsidRPr="006B1040" w:rsidTr="00D65C3A">
        <w:trPr>
          <w:trHeight w:val="2207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before="96" w:after="0" w:line="250" w:lineRule="exact"/>
              <w:ind w:left="53" w:firstLine="374"/>
              <w:jc w:val="both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 предполагает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сенсорно-перцептивное развитие в условиях полифункциональной среды; развитие и корректировка нарушений сенсорно-перцептивных и моторных  компонентов деятельности детей; овладение детьми с ЗПР навыками конструирования, способствующему решению спектра коррекционно-развивающих задач; формирование представлений о свойствах объекта: пространственном расположении, величине (ее относительности и транзитивности)</w:t>
            </w:r>
            <w:r w:rsidRPr="006B1040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zh-CN"/>
              </w:rPr>
              <w:t xml:space="preserve"> 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Развитие зрительного восприятия в упражнениях на узна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softHyphen/>
            </w: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вание и различение больших и маленьких предметов, предме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</w:r>
            <w:r w:rsidRPr="006B10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zh-CN"/>
              </w:rPr>
              <w:t>тов разных форм, предметов, окрашенных в разные цвета.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3" w:firstLine="374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Осуществить переход от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полимодального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тактильно-кине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</w:r>
            <w:r w:rsidRPr="006B10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>стетически-зрительного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к мономодальному зрительному вос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zh-CN"/>
              </w:rPr>
              <w:softHyphen/>
            </w:r>
            <w:r w:rsidRPr="006B10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приятию.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040" w:rsidRPr="006B1040" w:rsidTr="00D65C3A">
        <w:trPr>
          <w:trHeight w:val="255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Формы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:</w:t>
            </w:r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 xml:space="preserve">занятия с учителем-дефектологом с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>Монтессори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 xml:space="preserve"> материалами,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моделирование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 xml:space="preserve"> астрономических объектов: солнце, луна, звезды;</w:t>
            </w:r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реализация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проекта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 xml:space="preserve"> «Космическое путешествие»</w:t>
            </w:r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игры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правилами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 xml:space="preserve"> «Назови часть тела (с помощью взрослого в виде указательных жестов и словесного пояснения)</w:t>
            </w:r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>сюжетно-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дидактические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игры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 xml:space="preserve"> «Веселый зоосад», «Магазин игрушек» и др.</w:t>
            </w:r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gramEnd"/>
          </w:p>
        </w:tc>
      </w:tr>
      <w:tr w:rsidR="006B1040" w:rsidRPr="006B1040" w:rsidTr="00D65C3A">
        <w:trPr>
          <w:trHeight w:val="1049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Способы: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практическая «Измерение предметов с помощью руки (кисть, от кисти до локтя), ноги (стопа),  исследовательская деятельность – игры на пространственную ориентировку с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режессерскими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куклами (с подвижными частями тела),  экспериментирование «Посади цветочек сам», проектная деятельность «Про все на свете…» (на основе мультипликационного материала)</w:t>
            </w:r>
            <w:proofErr w:type="gramEnd"/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B1040" w:rsidRPr="006B1040" w:rsidTr="00D65C3A">
        <w:trPr>
          <w:trHeight w:val="1275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Методы: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Наглядные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 xml:space="preserve"> -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рассматривание картин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С.Н.Николаевой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Природа,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Мультфильмы и фильмы (отдельные фрагменты) о природе в разное время года; картинок для иерархической классификации: виды животных и растений, 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Словесные (вопросы,  рассказ педагога)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(обследование предметов, экспериментирование,</w:t>
            </w:r>
            <w:proofErr w:type="gramEnd"/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 в природе; 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игры и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упражнения;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сравнение,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обобщение, выявление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закономерностей;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техническое конструирование;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- оперирование со счётным материалом;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и решение математических задач.</w:t>
            </w:r>
          </w:p>
        </w:tc>
      </w:tr>
      <w:tr w:rsidR="006B1040" w:rsidRPr="006B1040" w:rsidTr="00D65C3A">
        <w:trPr>
          <w:trHeight w:val="658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Средства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: материалы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М.Монтессори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«Биологический комод», «Блоки с цилиндрами вкладышами», «Шероховатые буквы», набор пластин из разных пород дерева и металла, тканей («Ящик с тканью»); наборы картинок с символикой России (флаг, герб, портрет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Презедента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); наборы крупногабаритной мебели, соответствующие росту ребенка, наборы тематических серий картин: «Домашние животные», «Дикие животные», «Кем быть?» (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Л.Мусякина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, В. Червякова) Времена года» (Соловьева), «Увлекательные игры (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Т.Жирова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) и др.</w:t>
            </w:r>
            <w:proofErr w:type="gramStart"/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  <w:proofErr w:type="gramEnd"/>
          </w:p>
        </w:tc>
      </w:tr>
      <w:tr w:rsidR="006B1040" w:rsidRPr="006B1040" w:rsidTr="00D65C3A">
        <w:trPr>
          <w:trHeight w:val="578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Условия: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обеспечение эмоционального благополучия через непосредственное общение с каждым ребёнком;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уважительное отношение к каждому ребенку, к его чувствам и потребностям;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поддержка  индивидуальности и инициативы детей через создание условий для свободного выбора детьми деятельности, участников совместной деятельности; принятия детьми решений, выражения своих чувств и мыслей;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недирективная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помощь детям, поддержка детской инициативы и самостоятельности в разных видах деятельности (игровой, исследовательской, проектной, познавательной и т.д.);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построение вариативного развивающего образования, ориентированного на уровень развития через организацию видов деятельности, способствующих развитию мышления, речи, общения, воображения и детского творчества;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6) взаимодействие с родителями (законными представителями) по вопросам образования ребёнка, непосредственного вовлечения их в 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      </w:r>
          </w:p>
        </w:tc>
      </w:tr>
      <w:tr w:rsidR="006B1040" w:rsidRPr="006B1040" w:rsidTr="00D65C3A">
        <w:trPr>
          <w:trHeight w:val="2048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884" w:type="dxa"/>
            <w:gridSpan w:val="6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Речевое</w:t>
            </w:r>
            <w:proofErr w:type="spellEnd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включает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себя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создание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предпосылок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овладения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чтением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</w:pP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письмом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коррекцию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речевых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нарушений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звукопроизношения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включает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себя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навыков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общения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элементарных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навыков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связного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высказывания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 у</w:t>
            </w:r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 xml:space="preserve">точнение понимания и использования детьми в речи: 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</w:pPr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 xml:space="preserve">-конкретных и обобщающих существительных ( в соответствии с лексической тематикой), глаголов, обозначающих бытовые действия (в соответствии с лексической тематикой), прилагательных, качественных, обозначающих свойства и качества (большой, </w:t>
            </w:r>
            <w:proofErr w:type="spellStart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>маленький</w:t>
            </w:r>
            <w:proofErr w:type="gramStart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>,г</w:t>
            </w:r>
            <w:proofErr w:type="gramEnd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>ромкий</w:t>
            </w:r>
            <w:proofErr w:type="spellEnd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 xml:space="preserve">, тихий, холодный, длинный, красный и др.), местоимений, наречий, 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</w:pPr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>количественных числительных, предлогов с пространственным значением</w:t>
            </w:r>
            <w:r w:rsidRPr="006B1040">
              <w:rPr>
                <w:rFonts w:ascii="Times New Roman" w:eastAsia="Calibri" w:hAnsi="Times New Roman" w:cs="Tahoma"/>
                <w:kern w:val="1"/>
                <w:sz w:val="28"/>
                <w:szCs w:val="28"/>
                <w:lang w:eastAsia="ar-SA"/>
              </w:rPr>
              <w:t>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</w:pPr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 xml:space="preserve">- Развитие </w:t>
            </w:r>
            <w:proofErr w:type="spellStart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>импрессивного</w:t>
            </w:r>
            <w:proofErr w:type="spellEnd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 xml:space="preserve"> и активного словаря.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</w:rPr>
              <w:t xml:space="preserve">Речевое развитие 10% Нищева Н.В. </w:t>
            </w:r>
            <w:r w:rsidRPr="006B1040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Программа</w:t>
            </w:r>
            <w:r w:rsidRPr="006B1040">
              <w:rPr>
                <w:rFonts w:ascii="Times New Roman" w:eastAsia="SimSun" w:hAnsi="Times New Roman" w:cs="Tahoma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6B1040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коррекционно-развивающей работы в логопедической группе детского сада для детей с общим недоразвитием речи (с 3 до 7 лет) </w:t>
            </w:r>
            <w:r w:rsidRPr="006B1040">
              <w:rPr>
                <w:rFonts w:ascii="Times New Roman" w:eastAsia="Andale Sans UI" w:hAnsi="Times New Roman" w:cs="Tahoma"/>
                <w:bCs/>
                <w:color w:val="000000"/>
                <w:kern w:val="3"/>
                <w:sz w:val="24"/>
                <w:szCs w:val="24"/>
                <w:lang w:eastAsia="zh-CN"/>
              </w:rPr>
              <w:t>овладение детьми самостоятельной, связной, грамматически правильной речи и коммуникативными навыками, фонетической системой русского языка, элементами грамоты, что формирует психологическую готовность к обучению в школе.</w:t>
            </w:r>
            <w:r w:rsidRPr="006B1040">
              <w:rPr>
                <w:rFonts w:ascii="Times New Roman" w:eastAsia="Andale Sans UI" w:hAnsi="Times New Roman" w:cs="Tahoma"/>
                <w:bCs/>
                <w:color w:val="000000"/>
                <w:spacing w:val="21"/>
                <w:w w:val="86"/>
                <w:kern w:val="3"/>
                <w:sz w:val="24"/>
                <w:szCs w:val="24"/>
                <w:lang w:eastAsia="zh-CN"/>
              </w:rPr>
              <w:t xml:space="preserve"> 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 xml:space="preserve">  </w:t>
            </w:r>
          </w:p>
        </w:tc>
      </w:tr>
      <w:tr w:rsidR="006B1040" w:rsidRPr="006B1040" w:rsidTr="00D65C3A">
        <w:trPr>
          <w:trHeight w:val="228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88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Формы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: занятия с учителем-дефектологом по лексическим темам, викторины на обобщение «Игрушки, посуда, животные и т.д.», выставки рисунков по знакомым произведениям, развивающая игровая деятельность, досуговые игры с участием взрослых (воспитателей, родителей) – «Путешествие в прошлое», «»Вот она моя семья!» и т.п..</w:t>
            </w:r>
            <w:proofErr w:type="gramEnd"/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hanging="2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Формы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: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с учителем-логопедом по лексическим темам («Овощи», «Фрукты», «Одежда» и др.), индивидуальные занятия с учителем-логопедом  - «</w:t>
            </w:r>
            <w:r w:rsidRPr="006B104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Развиваем произносительные качества речи: правильная артикуляция звуков в изолированной позиции»; логопедические досуги «Веселый язычок» и др.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B104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kern w:val="3"/>
                <w:sz w:val="24"/>
                <w:szCs w:val="24"/>
                <w:lang w:val="de-DE" w:eastAsia="ja-JP" w:bidi="fa-IR"/>
              </w:rPr>
              <w:t>Подвижные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kern w:val="3"/>
                <w:sz w:val="24"/>
                <w:szCs w:val="24"/>
                <w:lang w:val="de-DE" w:eastAsia="ja-JP" w:bidi="fa-IR"/>
              </w:rPr>
              <w:t>игры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kern w:val="3"/>
                <w:sz w:val="24"/>
                <w:szCs w:val="24"/>
                <w:lang w:val="de-DE" w:eastAsia="ja-JP" w:bidi="fa-IR"/>
              </w:rPr>
              <w:t>упражнения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kern w:val="3"/>
                <w:sz w:val="24"/>
                <w:szCs w:val="24"/>
                <w:lang w:val="de-DE" w:eastAsia="ja-JP" w:bidi="fa-IR"/>
              </w:rPr>
              <w:t>пальчиковая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kern w:val="3"/>
                <w:sz w:val="24"/>
                <w:szCs w:val="24"/>
                <w:lang w:val="de-DE" w:eastAsia="ja-JP" w:bidi="fa-IR"/>
              </w:rPr>
              <w:t>гимнастика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kern w:val="3"/>
                <w:sz w:val="24"/>
                <w:szCs w:val="24"/>
                <w:lang w:eastAsia="ja-JP" w:bidi="fa-IR"/>
              </w:rPr>
              <w:t xml:space="preserve"> на лексические темы  </w:t>
            </w:r>
          </w:p>
        </w:tc>
      </w:tr>
      <w:tr w:rsidR="006B1040" w:rsidRPr="006B1040" w:rsidTr="00D65C3A">
        <w:trPr>
          <w:trHeight w:val="309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88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</w:pPr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Способы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:</w:t>
            </w:r>
            <w:r w:rsidRPr="006B1040">
              <w:rPr>
                <w:rFonts w:ascii="Times New Roman" w:eastAsia="Calibri" w:hAnsi="Times New Roman" w:cs="Tahoma"/>
                <w:kern w:val="1"/>
                <w:sz w:val="28"/>
                <w:szCs w:val="28"/>
                <w:lang w:eastAsia="ar-SA"/>
              </w:rPr>
              <w:t xml:space="preserve"> </w:t>
            </w:r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>игровые ситуации, разыгрывание содержания сказок («Колобок», « Теремок» и др.)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</w:pPr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 xml:space="preserve">- читаем сказки, песенки, потешки, стихи, 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</w:pPr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lastRenderedPageBreak/>
              <w:t>- разыгрывание совместно с детьми театрализованные игры с использованием вербальных и невербальных средств общения.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 xml:space="preserve">-учим пониманию инструкций, развиваем речевую моторику детей: </w:t>
            </w:r>
            <w:proofErr w:type="gramStart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>оральный</w:t>
            </w:r>
            <w:proofErr w:type="gramEnd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 xml:space="preserve"> и артикуляторный праксис</w:t>
            </w:r>
            <w:r w:rsidRPr="006B1040">
              <w:rPr>
                <w:rFonts w:ascii="Times New Roman" w:eastAsia="Calibri" w:hAnsi="Times New Roman" w:cs="Tahoma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spacing w:val="-3"/>
                <w:lang w:eastAsia="zh-CN"/>
              </w:rPr>
            </w:pPr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lastRenderedPageBreak/>
              <w:t>Способы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: игровая деятельность 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4"/>
                <w:lang w:eastAsia="zh-CN"/>
              </w:rPr>
              <w:t xml:space="preserve">«Волшебный мешочек» с мелкими 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4"/>
                <w:lang w:eastAsia="zh-CN"/>
              </w:rPr>
              <w:lastRenderedPageBreak/>
              <w:t>фигурками и игруш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4"/>
                <w:lang w:eastAsia="zh-CN"/>
              </w:rPr>
              <w:softHyphen/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3"/>
                <w:lang w:eastAsia="zh-CN"/>
              </w:rPr>
              <w:t>ками и др.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spacing w:val="-3"/>
                <w:lang w:eastAsia="zh-CN"/>
              </w:rPr>
            </w:pPr>
            <w:r w:rsidRPr="006B1040">
              <w:rPr>
                <w:rFonts w:ascii="Times New Roman" w:eastAsia="Times New Roman" w:hAnsi="Times New Roman" w:cs="Tahoma"/>
                <w:color w:val="000000"/>
                <w:spacing w:val="-3"/>
                <w:lang w:eastAsia="zh-CN"/>
              </w:rPr>
              <w:t>- проектная деятельность «Что любят цветы?»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Times New Roman" w:hAnsi="Times New Roman" w:cs="Tahoma"/>
                <w:color w:val="000000"/>
                <w:spacing w:val="-3"/>
                <w:lang w:eastAsia="zh-CN"/>
              </w:rPr>
              <w:t>-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24"/>
                <w:szCs w:val="24"/>
                <w:lang w:val="de-DE" w:eastAsia="ja-JP" w:bidi="fa-IR"/>
              </w:rPr>
              <w:t>опыт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24"/>
                <w:szCs w:val="24"/>
                <w:lang w:eastAsia="ja-JP" w:bidi="fa-IR"/>
              </w:rPr>
              <w:t>ы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24"/>
                <w:szCs w:val="24"/>
                <w:lang w:val="de-DE" w:eastAsia="ja-JP" w:bidi="fa-IR"/>
              </w:rPr>
              <w:t>эксперимент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24"/>
                <w:szCs w:val="24"/>
                <w:lang w:eastAsia="ja-JP" w:bidi="fa-IR"/>
              </w:rPr>
              <w:t>ы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24"/>
                <w:szCs w:val="24"/>
                <w:lang w:val="de-DE" w:eastAsia="ja-JP" w:bidi="fa-IR"/>
              </w:rPr>
              <w:t>: «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24"/>
                <w:szCs w:val="24"/>
                <w:lang w:val="de-DE" w:eastAsia="ja-JP" w:bidi="fa-IR"/>
              </w:rPr>
              <w:t>Почему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24"/>
                <w:szCs w:val="24"/>
                <w:lang w:val="de-DE" w:eastAsia="ja-JP" w:bidi="fa-IR"/>
              </w:rPr>
              <w:t>лужи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24"/>
                <w:szCs w:val="24"/>
                <w:lang w:val="de-DE" w:eastAsia="ja-JP" w:bidi="fa-IR"/>
              </w:rPr>
              <w:t>замерза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24"/>
                <w:szCs w:val="24"/>
                <w:lang w:val="de-DE" w:eastAsia="ja-JP" w:bidi="fa-IR"/>
              </w:rPr>
              <w:softHyphen/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val="de-DE" w:eastAsia="ja-JP" w:bidi="fa-IR"/>
              </w:rPr>
              <w:t>ют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val="de-DE" w:eastAsia="ja-JP" w:bidi="fa-IR"/>
              </w:rPr>
              <w:t>?», «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val="de-DE" w:eastAsia="ja-JP" w:bidi="fa-IR"/>
              </w:rPr>
              <w:t>Почему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val="de-DE" w:eastAsia="ja-JP" w:bidi="fa-IR"/>
              </w:rPr>
              <w:t>мячик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val="de-DE" w:eastAsia="ja-JP" w:bidi="fa-IR"/>
              </w:rPr>
              <w:t>катится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val="de-DE" w:eastAsia="ja-JP" w:bidi="fa-IR"/>
              </w:rPr>
              <w:t>?», «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val="de-DE" w:eastAsia="ja-JP" w:bidi="fa-IR"/>
              </w:rPr>
              <w:t>Что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val="de-DE" w:eastAsia="ja-JP" w:bidi="fa-IR"/>
              </w:rPr>
              <w:t>любят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val="de-DE" w:eastAsia="ja-JP" w:bidi="fa-IR"/>
              </w:rPr>
              <w:t>растения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val="de-DE" w:eastAsia="ja-JP" w:bidi="fa-IR"/>
              </w:rPr>
              <w:t>?»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eastAsia="ja-JP" w:bidi="fa-IR"/>
              </w:rPr>
              <w:t>и др.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eastAsia="ja-JP" w:bidi="fa-IR"/>
              </w:rPr>
              <w:t xml:space="preserve">- </w:t>
            </w:r>
            <w:proofErr w:type="gramStart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u w:val="single"/>
                <w:lang w:eastAsia="ja-JP" w:bidi="fa-IR"/>
              </w:rPr>
              <w:t>информационная</w:t>
            </w:r>
            <w:proofErr w:type="gramEnd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eastAsia="ja-JP" w:bidi="fa-IR"/>
              </w:rPr>
              <w:t>: презентации «Времена года» «Дождик, дождик, кап-кап, кап!» и др.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24"/>
                <w:szCs w:val="24"/>
                <w:lang w:eastAsia="ja-JP" w:bidi="fa-IR"/>
              </w:rPr>
              <w:t>- исследовательская: «Вода, снег, лед»; «Почему камень тонет», «Свойства воды: радуга-дуга»</w:t>
            </w:r>
          </w:p>
        </w:tc>
      </w:tr>
      <w:tr w:rsidR="006B1040" w:rsidRPr="006B1040" w:rsidTr="00D65C3A">
        <w:trPr>
          <w:trHeight w:val="228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88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1"/>
                <w:sz w:val="28"/>
                <w:szCs w:val="28"/>
                <w:lang w:eastAsia="ar-SA"/>
              </w:rPr>
            </w:pP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Методы:</w:t>
            </w:r>
            <w:r w:rsidRPr="006B1040">
              <w:rPr>
                <w:rFonts w:ascii="Times New Roman" w:eastAsia="Calibri" w:hAnsi="Times New Roman" w:cs="Tahoma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</w:pPr>
            <w:r w:rsidRPr="006B1040">
              <w:rPr>
                <w:rFonts w:ascii="Times New Roman" w:eastAsia="Calibri" w:hAnsi="Times New Roman" w:cs="Tahoma"/>
                <w:kern w:val="1"/>
                <w:sz w:val="28"/>
                <w:szCs w:val="28"/>
                <w:lang w:eastAsia="ar-SA"/>
              </w:rPr>
              <w:t xml:space="preserve">- </w:t>
            </w:r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 xml:space="preserve">рассматривание картин Айвазовский И. «Ночь. Голубая волна», </w:t>
            </w:r>
            <w:proofErr w:type="spellStart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>Волосов</w:t>
            </w:r>
            <w:proofErr w:type="spellEnd"/>
            <w:proofErr w:type="gramStart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 xml:space="preserve"> «Натюрморт», Грабарь И. «Натюрморт с грушами» и др. 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</w:pPr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 xml:space="preserve">- рассматривание книжных иллюстраций Белоусова В. – иллюстрации к серии «Большая поэзия для маленьких детей»: «Осенние стихи», «Зимние стихи», «Весенние стихи», «Летние стихи»; Блохина И. – иллюстрация к стихотворению </w:t>
            </w:r>
            <w:proofErr w:type="spellStart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>Е.В.Серовой</w:t>
            </w:r>
            <w:proofErr w:type="spellEnd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 xml:space="preserve"> «Веселая лужайка» и др.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</w:pPr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 xml:space="preserve">- чтение русских народных сказок с одновременным использованием кукол </w:t>
            </w:r>
            <w:proofErr w:type="spellStart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>би</w:t>
            </w:r>
            <w:proofErr w:type="spellEnd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>-ба-</w:t>
            </w:r>
            <w:proofErr w:type="spellStart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>бо</w:t>
            </w:r>
            <w:proofErr w:type="spellEnd"/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>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</w:pPr>
            <w:r w:rsidRPr="006B1040"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  <w:t>- разыгрывание по ролям литературных произведений в театрализованных играх (режиссерских и играх-драматизациях) «Под грибом», «Кошкин дом» и др.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1"/>
                <w:sz w:val="24"/>
                <w:szCs w:val="24"/>
                <w:lang w:eastAsia="ar-SA"/>
              </w:rPr>
            </w:pP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Методы: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sz w:val="24"/>
                <w:szCs w:val="24"/>
                <w:lang w:eastAsia="zh-CN"/>
              </w:rPr>
            </w:pPr>
            <w:proofErr w:type="gramStart"/>
            <w:r w:rsidRPr="006B1040">
              <w:rPr>
                <w:rFonts w:ascii="Times New Roman" w:eastAsia="Times New Roman" w:hAnsi="Times New Roman" w:cs="Tahoma"/>
                <w:color w:val="000000"/>
                <w:spacing w:val="1"/>
                <w:sz w:val="24"/>
                <w:szCs w:val="24"/>
                <w:u w:val="single"/>
                <w:lang w:eastAsia="zh-CN"/>
              </w:rPr>
              <w:t>Словесный</w:t>
            </w:r>
            <w:proofErr w:type="gramEnd"/>
            <w:r w:rsidRPr="006B1040">
              <w:rPr>
                <w:rFonts w:ascii="Times New Roman" w:eastAsia="Times New Roman" w:hAnsi="Times New Roman" w:cs="Tahoma"/>
                <w:color w:val="000000"/>
                <w:spacing w:val="1"/>
                <w:sz w:val="24"/>
                <w:szCs w:val="24"/>
                <w:lang w:eastAsia="zh-CN"/>
              </w:rPr>
              <w:t xml:space="preserve"> - слушать русские народные сказки 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sz w:val="24"/>
                <w:szCs w:val="24"/>
                <w:lang w:eastAsia="zh-CN"/>
              </w:rPr>
              <w:t>«Лисичка со скалочкой», «По щучьему веленью», «Зимовье», «Три медведя», «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sz w:val="24"/>
                <w:szCs w:val="24"/>
                <w:lang w:eastAsia="zh-CN"/>
              </w:rPr>
              <w:t>Заюшкина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sz w:val="24"/>
                <w:szCs w:val="24"/>
                <w:lang w:eastAsia="zh-CN"/>
              </w:rPr>
              <w:t xml:space="preserve"> избушка» и др.,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1"/>
                <w:sz w:val="24"/>
                <w:szCs w:val="24"/>
                <w:lang w:eastAsia="zh-CN"/>
              </w:rPr>
              <w:t xml:space="preserve"> произведения ма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1"/>
                <w:sz w:val="24"/>
                <w:szCs w:val="24"/>
                <w:lang w:eastAsia="zh-CN"/>
              </w:rPr>
              <w:softHyphen/>
              <w:t>лых фольклорных форм и с помощью педагога правильно по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1"/>
                <w:sz w:val="24"/>
                <w:szCs w:val="24"/>
                <w:lang w:eastAsia="zh-CN"/>
              </w:rPr>
              <w:softHyphen/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2"/>
                <w:sz w:val="24"/>
                <w:szCs w:val="24"/>
                <w:lang w:eastAsia="zh-CN"/>
              </w:rPr>
              <w:t>нимать их содержание.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sz w:val="24"/>
                <w:szCs w:val="24"/>
                <w:lang w:eastAsia="zh-CN"/>
              </w:rPr>
              <w:t xml:space="preserve"> «Гуси-лебеди», «Смоляной бочок», «Колобок», «У страха глаза велики», «Привередница», «Пых», «Война грибов с ягодами» (в пере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sz w:val="24"/>
                <w:szCs w:val="24"/>
                <w:lang w:eastAsia="zh-CN"/>
              </w:rPr>
              <w:softHyphen/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2"/>
                <w:sz w:val="24"/>
                <w:szCs w:val="24"/>
                <w:lang w:eastAsia="zh-CN"/>
              </w:rPr>
              <w:t xml:space="preserve">сказе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2"/>
                <w:sz w:val="24"/>
                <w:szCs w:val="24"/>
                <w:lang w:eastAsia="zh-CN"/>
              </w:rPr>
              <w:t>В.Даля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2"/>
                <w:sz w:val="24"/>
                <w:szCs w:val="24"/>
                <w:lang w:eastAsia="zh-CN"/>
              </w:rPr>
              <w:t xml:space="preserve">). Украинские народные сказки «Рукавичка», «Как кот ходил 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sz w:val="24"/>
                <w:szCs w:val="24"/>
                <w:lang w:eastAsia="zh-CN"/>
              </w:rPr>
              <w:t>с лисом сапоги покупать». Венгерская народная сказка «Два жадных медве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sz w:val="24"/>
                <w:szCs w:val="24"/>
                <w:lang w:eastAsia="zh-CN"/>
              </w:rPr>
              <w:softHyphen/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 xml:space="preserve">жонка». </w:t>
            </w:r>
            <w:proofErr w:type="gramStart"/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>Л. Толстой «Мальчик стерег овец», К. Ушинский «Петушок с се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softHyphen/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sz w:val="24"/>
                <w:szCs w:val="24"/>
                <w:lang w:eastAsia="zh-CN"/>
              </w:rPr>
              <w:t>мьей», «Лиса Патрикеевна», Л. Берг «Рыбка»,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 xml:space="preserve">»,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>В.Липский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 xml:space="preserve"> «Волшебный утюжок»,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>В.Зотов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 xml:space="preserve"> «Синица», «Мать-и-ма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softHyphen/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4"/>
                <w:sz w:val="24"/>
                <w:szCs w:val="24"/>
                <w:lang w:eastAsia="zh-CN"/>
              </w:rPr>
              <w:t xml:space="preserve">чеха», «Майский жук», Гримм «Горшок каши», Ш. Перро «Красная 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 xml:space="preserve">Шапочка», стихи А. Плещеева, А. Прокофьева, А.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>Барто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>, 3.</w:t>
            </w:r>
            <w:proofErr w:type="gramEnd"/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 xml:space="preserve"> Александровой,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3"/>
                <w:sz w:val="24"/>
                <w:szCs w:val="24"/>
                <w:lang w:eastAsia="zh-CN"/>
              </w:rPr>
              <w:t>Е.Серовой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3"/>
                <w:sz w:val="24"/>
                <w:szCs w:val="24"/>
                <w:lang w:eastAsia="zh-CN"/>
              </w:rPr>
              <w:t>Е.Благининой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3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3"/>
                <w:sz w:val="24"/>
                <w:szCs w:val="24"/>
                <w:lang w:eastAsia="zh-CN"/>
              </w:rPr>
              <w:t>Б.Заходера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3"/>
                <w:sz w:val="24"/>
                <w:szCs w:val="24"/>
                <w:lang w:eastAsia="zh-CN"/>
              </w:rPr>
              <w:t>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eastAsia="ja-JP" w:bidi="fa-IR"/>
              </w:rPr>
              <w:t>практический</w:t>
            </w:r>
            <w:proofErr w:type="gram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работа в центре речевого и креативного развития  в кабинете логопеда;</w:t>
            </w:r>
          </w:p>
        </w:tc>
      </w:tr>
      <w:tr w:rsidR="006B1040" w:rsidRPr="006B1040" w:rsidTr="00D65C3A">
        <w:trPr>
          <w:trHeight w:val="671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88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Средства: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Иллюстрации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: </w:t>
            </w:r>
            <w:proofErr w:type="gram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худ</w:t>
            </w:r>
            <w:proofErr w:type="gram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gram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Елисеева А., Новикова И. к стихотворениям С, Михалкова «Про мимозу», «Мой щенок», «Тридцать шесть и пять», «Фома», к стихотворениям К. Чуковского «Обжора», иллюстрации художника Васнецова Ю. к сказке «Три медведя» в обр. Л. Толстого, к сказке С. Маршака «Кошкин дом» и пр.</w:t>
            </w:r>
            <w:proofErr w:type="gramEnd"/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spacing w:val="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Andale Sans UI" w:hAnsi="Times New Roman" w:cs="Tahoma"/>
                <w:noProof/>
                <w:kern w:val="3"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4498975</wp:posOffset>
                      </wp:positionH>
                      <wp:positionV relativeFrom="paragraph">
                        <wp:posOffset>-121921</wp:posOffset>
                      </wp:positionV>
                      <wp:extent cx="3578225" cy="0"/>
                      <wp:effectExtent l="0" t="0" r="2222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8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54.25pt,-9.6pt" to="636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" o:allowincell="f" strokeweight=".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Andale Sans UI" w:hAnsi="Times New Roman" w:cs="Tahoma"/>
                <w:noProof/>
                <w:kern w:val="3"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353695</wp:posOffset>
                      </wp:positionH>
                      <wp:positionV relativeFrom="paragraph">
                        <wp:posOffset>-103506</wp:posOffset>
                      </wp:positionV>
                      <wp:extent cx="3578225" cy="0"/>
                      <wp:effectExtent l="0" t="0" r="2222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8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7.85pt,-8.15pt" to="309.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6B104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u w:val="single"/>
                <w:lang w:eastAsia="ru-RU"/>
              </w:rPr>
              <w:t xml:space="preserve">Произведения классической и современной литературы 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для детей: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Аким Я. «Случай про детей»,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B104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Александрова 3. «Большая ложка», </w:t>
            </w:r>
            <w:r w:rsidRPr="006B104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«Новая столовая».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Барто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А. «Девочка-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ревушка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», «Девочка чумазая», «Лошадка».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ucida Sans Unicode" w:eastAsia="Lucida Sans Unicode" w:hAnsi="Lucida Sans Unicode" w:cs="Lucida Sans Unicode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Настольно-печатные игры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«Азбука настроения», «Моя одежда и обувь зимой и летом»,  «Дорожные знаки (лото),</w:t>
            </w:r>
            <w:r w:rsidRPr="006B1040">
              <w:rPr>
                <w:rFonts w:ascii="Lucida Sans Unicode" w:eastAsia="Lucida Sans Unicode" w:hAnsi="Lucida Sans Unicode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Дидактические игрушки и натуральные предметы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: куклы, «Пирамидка»  и др.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Дидактические пособия и игровые  модули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«Дидактическая черепаха», «Сенсорная юбка»  и др.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Аудиокассеты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«Звуки улицы», «Звуки леса», «Театральные шумы»);</w:t>
            </w:r>
            <w:proofErr w:type="gramEnd"/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Картинки-нелепицы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«Что перепутал художник»  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Малые фольклорные формы</w:t>
            </w:r>
            <w:r w:rsidRPr="006B1040">
              <w:rPr>
                <w:rFonts w:ascii="Times New Roman" w:eastAsia="Andale Sans UI" w:hAnsi="Times New Roman" w:cs="Tahoma"/>
                <w:i/>
                <w:color w:val="000000"/>
                <w:kern w:val="3"/>
                <w:sz w:val="24"/>
                <w:szCs w:val="24"/>
                <w:lang w:eastAsia="ja-JP" w:bidi="fa-IR"/>
              </w:rPr>
              <w:t xml:space="preserve">: </w:t>
            </w:r>
            <w:proofErr w:type="gram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«Аи, дуду», «Баю-баю, баю-баю», «Божья «Водичка-водичка», «Друзья-помощники», «Едем, едем на лошадке» (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шведск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. песенка, обр. И. 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Токма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softHyphen/>
              <w:t>ковой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),</w:t>
            </w:r>
            <w:r w:rsidRPr="006B1040">
              <w:rPr>
                <w:rFonts w:ascii="Lucida Sans Unicode" w:eastAsia="Lucida Sans Unicode" w:hAnsi="Lucida Sans Unicode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«Друзья-помощники», «Поедем, сыночек, в деревню с тобой», «Солнышко-ведрышко!»  и др.</w:t>
            </w:r>
            <w:proofErr w:type="gramEnd"/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u w:val="single"/>
                <w:lang w:eastAsia="ja-JP" w:bidi="fa-IR"/>
              </w:rPr>
              <w:t>Сказки</w:t>
            </w:r>
            <w:r w:rsidRPr="006B1040">
              <w:rPr>
                <w:rFonts w:ascii="Times New Roman" w:eastAsia="Andale Sans UI" w:hAnsi="Times New Roman" w:cs="Tahoma"/>
                <w:i/>
                <w:color w:val="000000"/>
                <w:kern w:val="3"/>
                <w:sz w:val="24"/>
                <w:szCs w:val="24"/>
                <w:lang w:eastAsia="ja-JP" w:bidi="fa-IR"/>
              </w:rPr>
              <w:t>: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 xml:space="preserve">«Колобок», «Репка», «Волк и семеро козлят», «Зимовье зверей»,  «Кот, петух и лиса», «Курочка Ряба», «Рукавичка», «Теремок», </w:t>
            </w:r>
            <w:r w:rsidRPr="006B1040">
              <w:rPr>
                <w:rFonts w:ascii="Lucida Sans Unicode" w:eastAsia="Lucida Sans Unicode" w:hAnsi="Lucida Sans Unicode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«Три медведя» (обр. Л. Толстого) «Маша и медведь», «Красная шапочка» (Ш. Перро), «Три поросенка» (пер. с англ. С. Михалкова) и др.</w:t>
            </w:r>
            <w:proofErr w:type="gramEnd"/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i/>
                <w:color w:val="000000"/>
                <w:sz w:val="24"/>
                <w:szCs w:val="24"/>
                <w:lang w:eastAsia="ru-RU"/>
              </w:rPr>
            </w:pP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color w:val="000000"/>
                <w:sz w:val="18"/>
                <w:szCs w:val="18"/>
                <w:vertAlign w:val="superscript"/>
                <w:lang w:eastAsia="zh-CN"/>
              </w:rPr>
            </w:pP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Средства:</w:t>
            </w:r>
            <w:r w:rsidRPr="006B1040">
              <w:rPr>
                <w:rFonts w:ascii="Times New Roman" w:eastAsia="SimSun" w:hAnsi="Times New Roman" w:cs="Tahoma"/>
                <w:noProof/>
                <w:sz w:val="20"/>
                <w:szCs w:val="20"/>
                <w:lang w:eastAsia="zh-CN"/>
              </w:rPr>
              <w:t xml:space="preserve"> </w:t>
            </w:r>
            <w:r w:rsidRPr="006B1040">
              <w:rPr>
                <w:rFonts w:ascii="Times New Roman" w:eastAsia="SimSun" w:hAnsi="Times New Roman" w:cs="Tahoma"/>
                <w:color w:val="000000"/>
                <w:sz w:val="18"/>
                <w:szCs w:val="18"/>
                <w:vertAlign w:val="superscript"/>
                <w:lang w:eastAsia="zh-CN"/>
              </w:rPr>
              <w:tab/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spacing w:val="-5"/>
                <w:sz w:val="24"/>
                <w:szCs w:val="24"/>
                <w:lang w:eastAsia="zh-CN"/>
              </w:rPr>
            </w:pPr>
            <w:r w:rsidRPr="006B1040">
              <w:rPr>
                <w:rFonts w:ascii="Times New Roman" w:eastAsia="SimSun" w:hAnsi="Times New Roman" w:cs="Tahoma"/>
                <w:color w:val="000000"/>
                <w:sz w:val="18"/>
                <w:szCs w:val="18"/>
                <w:vertAlign w:val="superscript"/>
                <w:lang w:eastAsia="zh-CN"/>
              </w:rPr>
              <w:t xml:space="preserve">_ 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4"/>
                <w:sz w:val="24"/>
                <w:szCs w:val="24"/>
                <w:lang w:eastAsia="zh-CN"/>
              </w:rPr>
              <w:t>демонстрационные картины с методическими ре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4"/>
                <w:sz w:val="24"/>
                <w:szCs w:val="24"/>
                <w:lang w:eastAsia="zh-CN"/>
              </w:rPr>
              <w:softHyphen/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3"/>
                <w:sz w:val="24"/>
                <w:szCs w:val="24"/>
                <w:lang w:eastAsia="zh-CN"/>
              </w:rPr>
              <w:t>комендациями.</w:t>
            </w:r>
            <w:r w:rsidRPr="006B1040">
              <w:rPr>
                <w:rFonts w:ascii="Times New Roman" w:eastAsia="SimSun" w:hAnsi="Times New Roman" w:cs="Tahoma"/>
                <w:sz w:val="24"/>
                <w:szCs w:val="24"/>
                <w:lang w:eastAsia="zh-CN"/>
              </w:rPr>
              <w:t xml:space="preserve"> 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3"/>
                <w:sz w:val="24"/>
                <w:szCs w:val="24"/>
                <w:lang w:eastAsia="zh-CN"/>
              </w:rPr>
              <w:t>Живая природа. В мире растений.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4"/>
                <w:sz w:val="24"/>
                <w:szCs w:val="24"/>
                <w:lang w:eastAsia="zh-CN"/>
              </w:rPr>
              <w:t xml:space="preserve"> В мире животных</w:t>
            </w:r>
            <w:r w:rsidRPr="006B1040">
              <w:rPr>
                <w:rFonts w:ascii="Times New Roman" w:eastAsia="SimSun" w:hAnsi="Times New Roman" w:cs="Tahoma"/>
                <w:sz w:val="24"/>
                <w:szCs w:val="24"/>
                <w:lang w:eastAsia="zh-CN"/>
              </w:rPr>
              <w:t xml:space="preserve">. 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4"/>
                <w:sz w:val="24"/>
                <w:szCs w:val="24"/>
                <w:lang w:eastAsia="zh-CN"/>
              </w:rPr>
              <w:t>Мамы всякие нужны.</w:t>
            </w:r>
            <w:r w:rsidRPr="006B1040">
              <w:rPr>
                <w:rFonts w:ascii="Times New Roman" w:eastAsia="SimSun" w:hAnsi="Times New Roman" w:cs="Tahoma"/>
                <w:sz w:val="24"/>
                <w:szCs w:val="24"/>
                <w:lang w:eastAsia="zh-CN"/>
              </w:rPr>
              <w:t xml:space="preserve"> 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5"/>
                <w:sz w:val="24"/>
                <w:szCs w:val="24"/>
                <w:lang w:eastAsia="zh-CN"/>
              </w:rPr>
              <w:t xml:space="preserve">Все работы хороши и др. 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zh-CN"/>
              </w:rPr>
            </w:pPr>
            <w:r w:rsidRPr="006B104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  <w:t>- Зеркало с лампой дополнительного освещения.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zh-CN"/>
              </w:rPr>
            </w:pPr>
            <w:r w:rsidRPr="006B1040"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6B104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  <w:t>Комплект зондов для постановки звуков.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zh-CN"/>
              </w:rPr>
            </w:pPr>
            <w:r w:rsidRPr="006B104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  <w:t>- Комплект зондов для артикуляционного массажа.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</w:pPr>
            <w:r w:rsidRPr="006B104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  <w:t>- Соски и др.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</w:pPr>
            <w:r w:rsidRPr="006B104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  <w:t>- Картотека материалов для автоматизации и дифферен</w:t>
            </w:r>
            <w:r w:rsidRPr="006B104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  <w:softHyphen/>
              <w:t xml:space="preserve">циации шипящих звуков (слоги, слова, словосочетания, предложения,   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  <w:t>потешки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  <w:t xml:space="preserve">,  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  <w:t>чистоговорки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  <w:t>,   скороговорки,</w:t>
            </w:r>
            <w:r w:rsidRPr="006B104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  <w:br/>
              <w:t>тексты) и др.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color w:val="000000"/>
                <w:spacing w:val="-13"/>
                <w:sz w:val="24"/>
                <w:szCs w:val="24"/>
                <w:lang w:eastAsia="zh-CN"/>
              </w:rPr>
            </w:pPr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w w:val="91"/>
                <w:sz w:val="24"/>
                <w:szCs w:val="24"/>
                <w:lang w:eastAsia="zh-CN"/>
              </w:rPr>
              <w:t xml:space="preserve">- 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 xml:space="preserve">Настольно-печатные дидактические игры для закрепления 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5"/>
                <w:sz w:val="24"/>
                <w:szCs w:val="24"/>
                <w:lang w:eastAsia="zh-CN"/>
              </w:rPr>
              <w:t>навыков звукового и слогового анализа и синтеза («Си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5"/>
                <w:sz w:val="24"/>
                <w:szCs w:val="24"/>
                <w:lang w:eastAsia="zh-CN"/>
              </w:rPr>
              <w:softHyphen/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>ний — красный», «Утенок гуляет», «Разноцветные корзин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softHyphen/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1"/>
                <w:sz w:val="24"/>
                <w:szCs w:val="24"/>
                <w:lang w:eastAsia="zh-CN"/>
              </w:rPr>
              <w:t>ки», «Кто в домике живет?», «Кто едет в поезде?» и т. п.).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color w:val="000000"/>
                <w:spacing w:val="-15"/>
                <w:w w:val="91"/>
                <w:sz w:val="24"/>
                <w:szCs w:val="24"/>
                <w:lang w:eastAsia="zh-CN"/>
              </w:rPr>
            </w:pPr>
            <w:proofErr w:type="gramStart"/>
            <w:r w:rsidRPr="006B1040">
              <w:rPr>
                <w:rFonts w:ascii="Times New Roman" w:eastAsia="SimSun" w:hAnsi="Times New Roman" w:cs="Tahoma"/>
                <w:color w:val="000000"/>
                <w:spacing w:val="-15"/>
                <w:w w:val="91"/>
                <w:sz w:val="24"/>
                <w:szCs w:val="24"/>
                <w:lang w:eastAsia="zh-CN"/>
              </w:rPr>
              <w:t>-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sz w:val="24"/>
                <w:szCs w:val="24"/>
                <w:lang w:eastAsia="zh-CN"/>
              </w:rPr>
              <w:t xml:space="preserve">В. Маяковский «Что такое 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1"/>
                <w:sz w:val="24"/>
                <w:szCs w:val="24"/>
                <w:lang w:eastAsia="zh-CN"/>
              </w:rPr>
              <w:t xml:space="preserve">хорошо?», В.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1"/>
                <w:sz w:val="24"/>
                <w:szCs w:val="24"/>
                <w:lang w:eastAsia="zh-CN"/>
              </w:rPr>
              <w:t>Сутеев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1"/>
                <w:sz w:val="24"/>
                <w:szCs w:val="24"/>
                <w:lang w:eastAsia="zh-CN"/>
              </w:rPr>
              <w:t xml:space="preserve"> «Яблоко», «Цыпленок и утенок», «Петух и краски», «Три котенка», Ю. Дмитриев «Что такое лес», К. Чуковский «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1"/>
                <w:sz w:val="24"/>
                <w:szCs w:val="24"/>
                <w:lang w:eastAsia="zh-CN"/>
              </w:rPr>
              <w:t>Федорино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3"/>
                <w:sz w:val="24"/>
                <w:szCs w:val="24"/>
                <w:lang w:eastAsia="zh-CN"/>
              </w:rPr>
              <w:t>горе», «Муха-цокотуха», С. Маршак «Усатый-полосатый», «Вот какой рас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3"/>
                <w:sz w:val="24"/>
                <w:szCs w:val="24"/>
                <w:lang w:eastAsia="zh-CN"/>
              </w:rPr>
              <w:softHyphen/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 xml:space="preserve">сеянный», С. Михалков «Дядя Степа», «Три поросенка», Е. </w:t>
            </w:r>
            <w:proofErr w:type="spellStart"/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>Чарушин</w:t>
            </w:r>
            <w:proofErr w:type="spellEnd"/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 xml:space="preserve"> «По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softHyphen/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sz w:val="24"/>
                <w:szCs w:val="24"/>
                <w:lang w:eastAsia="zh-CN"/>
              </w:rPr>
              <w:t>чему Тюпа не ловит птиц», С. Воронин «Настоящий тигр», «В старом сун</w:t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2"/>
                <w:sz w:val="24"/>
                <w:szCs w:val="24"/>
                <w:lang w:eastAsia="zh-CN"/>
              </w:rPr>
              <w:softHyphen/>
            </w:r>
            <w:r w:rsidRPr="006B1040">
              <w:rPr>
                <w:rFonts w:ascii="Times New Roman" w:eastAsia="Times New Roman" w:hAnsi="Times New Roman" w:cs="Tahoma"/>
                <w:color w:val="000000"/>
                <w:spacing w:val="-1"/>
                <w:sz w:val="24"/>
                <w:szCs w:val="24"/>
                <w:lang w:eastAsia="zh-CN"/>
              </w:rPr>
              <w:t>дуке» и др.</w:t>
            </w:r>
            <w:proofErr w:type="gramEnd"/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color w:val="000000"/>
                <w:spacing w:val="-15"/>
                <w:w w:val="91"/>
                <w:sz w:val="24"/>
                <w:szCs w:val="24"/>
                <w:lang w:eastAsia="zh-CN"/>
              </w:rPr>
            </w:pP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SimSun" w:hAnsi="Times New Roman" w:cs="Tahoma"/>
                <w:sz w:val="20"/>
                <w:szCs w:val="20"/>
                <w:lang w:eastAsia="zh-CN"/>
              </w:rPr>
              <w:br w:type="column"/>
            </w:r>
          </w:p>
        </w:tc>
      </w:tr>
      <w:tr w:rsidR="006B1040" w:rsidRPr="006B1040" w:rsidTr="00D65C3A">
        <w:trPr>
          <w:trHeight w:val="565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Условия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:</w:t>
            </w:r>
            <w:r w:rsidRPr="006B1040">
              <w:rPr>
                <w:rFonts w:ascii="Lucida Sans Unicode" w:eastAsia="Lucida Sans Unicode" w:hAnsi="Lucida Sans Unicode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обеспечение эмоционального благополучия через непосредственное общение с каждым ребёнком;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поддержка индивидуальности и инициативы детей через создание условий для свободного выбора детьми деятельности, участников совместной деятельности; принятия детьми решений, выражения своих чувств и мыслей;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развитие коммуникативных способностей детей, умения детей работать в группе сверстников;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 совместно с семьёй на основе выявления потребностей и поддержки образовательных инициатив семьи.</w:t>
            </w:r>
          </w:p>
        </w:tc>
      </w:tr>
      <w:tr w:rsidR="006B1040" w:rsidRPr="006B1040" w:rsidTr="00D65C3A">
        <w:trPr>
          <w:trHeight w:val="2379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предполагает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формирование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художественно-эстетического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отношения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окружающему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миру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музыкально-художественной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творческих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способностей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у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певческих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театрально-исполнительских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),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продуктивной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навыков обучения технике </w:t>
            </w:r>
            <w:proofErr w:type="spellStart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художественногоотображения</w:t>
            </w:r>
            <w:proofErr w:type="spellEnd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действительности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разными средствами изобразительной, музыкальной и театрализованной деятельности; 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-знакомство с лучшими образцами </w:t>
            </w:r>
            <w:proofErr w:type="gramStart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</w:t>
            </w:r>
            <w:proofErr w:type="gramEnd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театрального и изобразительного творчества.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«Ладушки» И.М.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Каплунова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И.А.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Новоскольцева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10% </w:t>
            </w:r>
            <w:r w:rsidRPr="006B10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Театрализованная деятельность</w:t>
            </w: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предполагает 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создание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условий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для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развития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музыкально-творческих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способностей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детей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дошкольного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возраста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средствами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музыки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ритмопластики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театрализованной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деятельности</w:t>
            </w:r>
            <w:proofErr w:type="spellEnd"/>
            <w:r w:rsidRPr="006B1040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.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040" w:rsidRPr="006B1040" w:rsidTr="00D65C3A">
        <w:trPr>
          <w:trHeight w:val="241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Формы: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коррекционная ритмика,</w:t>
            </w: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мастерская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изготовлению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продуктов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детского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творчества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 xml:space="preserve"> – книжек-самоделок «Наш день в детском саду», «История о том, как мы строили машину и играли  с ней» и др.</w:t>
            </w:r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>- лепка фигурок в движении «Лошадка быстро бегает», «Девочка танцует» и т.п., лепка скульптурных групп из 2-3 фигур.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реализация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проектов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оформление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тематических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выставок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 xml:space="preserve"> «Овощи и фрукты»</w:t>
            </w:r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экскурсии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 xml:space="preserve"> «По осеннему детскому саду», «В гости к белке» и т.д. о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знакомление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музейной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педагогикой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 xml:space="preserve"> – «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>КОИХм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>», «Музей янтаря», «Музей мирового океана», «Художественная галерея»</w:t>
            </w:r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сюжетные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val="de-DE" w:eastAsia="ja-JP" w:bidi="fa-IR"/>
              </w:rPr>
              <w:t>игры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 xml:space="preserve"> с аппликациями по сказкам «Теремок», «</w:t>
            </w:r>
            <w:proofErr w:type="spellStart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>Заюшкина</w:t>
            </w:r>
            <w:proofErr w:type="spellEnd"/>
            <w:r w:rsidRPr="006B1040">
              <w:rPr>
                <w:rFonts w:ascii="Times New Roman" w:eastAsia="Lucida Sans Unicode" w:hAnsi="Times New Roman" w:cs="Lucida Sans Unicode"/>
                <w:color w:val="000000"/>
                <w:kern w:val="3"/>
                <w:sz w:val="24"/>
                <w:szCs w:val="24"/>
                <w:lang w:eastAsia="ja-JP" w:bidi="fa-IR"/>
              </w:rPr>
              <w:t xml:space="preserve"> избушка» и др.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Формы: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занятия по театрализованной деятельности  (индивидуальные «Расскажи так же…», фронтальные – инсценировка сценки «Курочка с цыплятами», тематические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Кукляндия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», развивающая игровая деятельность «Мишка косолапый», «Гуси-гуси» и др.),  развлечения «Кукольный театр для мам»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,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утренники с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инценировкой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сказок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Заюшкина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избушка»; индивидуальные консультации для родителей «Театр на столе» и др., совместное планирование в самостоятельной деятельности «Скажи как лягушка, кошка, собачка», «Покажи, как кошка крадется за птичкой» и др.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Занятия фронтальные в соответствии с лексическим планированием, индивидуальные по закреплению определенных навыков,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конкурсы: «Герб семьи», «Осенние фантазии», «Зимние узоры» и т.п.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-выставки: «Портрет мамы», «Волшебница - весна», «Лето красное» и т.п.</w:t>
            </w:r>
          </w:p>
        </w:tc>
      </w:tr>
      <w:tr w:rsidR="006B1040" w:rsidRPr="006B1040" w:rsidTr="00D65C3A">
        <w:trPr>
          <w:trHeight w:val="228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before="101" w:after="0" w:line="240" w:lineRule="auto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Способы: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развивающая игровая деятельность.</w:t>
            </w:r>
            <w:r w:rsidRPr="006B1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Педагогический замысел: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 w:after="0" w:line="238" w:lineRule="exact"/>
              <w:ind w:left="7" w:right="2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— вызывать интерес к рисованию, лепке, аппли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кации, желание рисовать, лепить и т. д. вместе со взрослым и самостоятельно;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6B1040" w:rsidRPr="006B1040" w:rsidRDefault="006B1040" w:rsidP="006B1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" w:firstLine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практическая деятельность -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ассоциирование графического следа с предметами, стимулировать «узнавание» каракулей, направлять детей на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опредмечивание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изображения путем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лепетного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или указательного жеста, закреплять связь в слове;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0" w:firstLine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- Игры на соотнесение реальных предметов, простых бытовых и игровых действий с их изображениями: подкладывание, демонстрация, показ с использованием указательного и соотносящего жестов, называние («Мы тебе покажем, что мальчик делает, а ты найди, где это нарисовано», «Покажи, что делает здесь девочка»).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29" w:right="20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Игры и упражнения на идентификацию и простейшую группировку по образцу (с помощью взрослого) </w:t>
            </w:r>
            <w:r w:rsidRPr="006B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статических и динамических изображений предме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животных, людей.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22" w:right="20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с изображением дей</w:t>
            </w:r>
            <w:r w:rsidRPr="006B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ствий взрослых и детей в разное время года (осень </w:t>
            </w:r>
            <w:r w:rsidRPr="006B10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идет дождь, дети бегут под зонтом; зима, снег, дети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лепят снежную бабу и пр.), их демонстрация с по</w:t>
            </w:r>
            <w:r w:rsidRPr="006B10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следующим изображением взрослым мелом на дос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ке, фломастером на большом листе бумаги или на индивидуальной доске.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7" w:right="20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Совместные игры с красками — создание цветных </w:t>
            </w:r>
            <w:r w:rsidRPr="006B10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пятен с помощью большой кисти, губки, руки с по</w:t>
            </w:r>
            <w:r w:rsidRPr="006B104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следующим ассоциированием их с реальными объек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тами (животными, тучами, растениями, людьми и </w:t>
            </w:r>
            <w:r w:rsidRPr="006B10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п.) и обозначением словом при помощи взрослого.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14" w:right="2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идентификацию предме</w:t>
            </w:r>
            <w:r w:rsidRPr="006B104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тов по цвету и пространственным признакам — фор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ме, размеру, расположению («Найди такие куби</w:t>
            </w:r>
            <w:r w:rsidRPr="006B10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ки», «Выбери все красное», «Дай большие кубики», </w:t>
            </w:r>
            <w:r w:rsidRPr="006B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«Катится — не катится», «Протолкни в нужное от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верстие», «Что сюда подходит?» и пр.), а также на сопоставление предмета и его изображений.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нахождение собственного рисунка сре</w:t>
            </w:r>
            <w:r w:rsidRPr="006B10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ди других рисунков («Кто нарисовал?», «Найди свой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рисунок»).</w:t>
            </w:r>
          </w:p>
          <w:p w:rsidR="006B1040" w:rsidRPr="006B1040" w:rsidRDefault="006B1040" w:rsidP="006B10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формообразующими движениями путем выполнения совместных действий («Дорожки», «Лучики», «Ленточки», «Клубочки», «Моточки», «Тучки» и др.).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Способы: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проектная деятельность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sz w:val="24"/>
                <w:szCs w:val="24"/>
              </w:rPr>
              <w:t>: «Мир бумаги», «Живая бумага»;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sz w:val="24"/>
                <w:szCs w:val="24"/>
              </w:rPr>
              <w:t>-практическая деятельность:</w:t>
            </w:r>
            <w:r w:rsidRPr="006B1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коллективные композиции из природного материала («Лебеди в Летнем саду», «Еж, ежиха и ежонок» и др.)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</w:t>
            </w:r>
            <w:r w:rsidRPr="006B1040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«коллаж» аппликации;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игровая развивающая деятельность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sz w:val="24"/>
                <w:szCs w:val="24"/>
              </w:rPr>
              <w:t>:  игра «Краски осени», игра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sz w:val="24"/>
                <w:szCs w:val="24"/>
              </w:rPr>
              <w:t>Танграм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sz w:val="24"/>
                <w:szCs w:val="24"/>
              </w:rPr>
              <w:t>», игры с разноцветными прищепками «Солнышко», «Украсим елочку», «Шаль с бахромой», «Тучка» и т.п.;  игры: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«Волшебный пластилин», «Давайте поиграем с цветом», «Я рисую», «Цветная мозаика», «Назови вид искусства», «Цветные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sz w:val="24"/>
                <w:szCs w:val="24"/>
              </w:rPr>
              <w:t>квадраты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sz w:val="24"/>
                <w:szCs w:val="24"/>
              </w:rPr>
              <w:t>»и</w:t>
            </w:r>
            <w:proofErr w:type="spellEnd"/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т. п.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u w:val="single"/>
              </w:rPr>
            </w:pPr>
            <w:r w:rsidRPr="006B1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u w:val="single"/>
              </w:rPr>
              <w:t xml:space="preserve">Информационная: презентация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«Нетрадиционные техники рисования», «Рисование цветным </w:t>
            </w:r>
            <w:proofErr w:type="spellStart"/>
            <w:r w:rsidRPr="006B1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пескоми</w:t>
            </w:r>
            <w:proofErr w:type="spellEnd"/>
            <w:r w:rsidRPr="006B104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» и др.</w:t>
            </w:r>
          </w:p>
          <w:p w:rsidR="006B1040" w:rsidRPr="006B1040" w:rsidRDefault="006B1040" w:rsidP="006B10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B1040" w:rsidRPr="006B1040" w:rsidTr="00D65C3A">
        <w:trPr>
          <w:trHeight w:val="281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hanging="2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Методы: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 образцов художественного творчества;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творческие игры 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</w:t>
            </w:r>
            <w:r w:rsidRPr="006B1040">
              <w:rPr>
                <w:rFonts w:ascii="Times New Roman" w:eastAsia="Andale Sans UI" w:hAnsi="Times New Roman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>рога</w:t>
            </w:r>
            <w:proofErr w:type="spellEnd"/>
            <w:r w:rsidRPr="006B1040">
              <w:rPr>
                <w:rFonts w:ascii="Times New Roman" w:eastAsia="Andale Sans UI" w:hAnsi="Times New Roman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Andale Sans UI" w:hAnsi="Times New Roman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>ворота</w:t>
            </w:r>
            <w:proofErr w:type="spellEnd"/>
            <w:r w:rsidRPr="006B1040">
              <w:rPr>
                <w:rFonts w:ascii="Times New Roman" w:eastAsia="Andale Sans UI" w:hAnsi="Times New Roman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Andale Sans UI" w:hAnsi="Times New Roman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6B1040">
              <w:rPr>
                <w:rFonts w:ascii="Times New Roman" w:eastAsia="Andale Sans UI" w:hAnsi="Times New Roman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>дороге</w:t>
            </w:r>
            <w:proofErr w:type="spellEnd"/>
            <w:r w:rsidRPr="006B1040">
              <w:rPr>
                <w:rFonts w:ascii="Times New Roman" w:eastAsia="Andale Sans UI" w:hAnsi="Times New Roman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>едут</w:t>
            </w:r>
            <w:proofErr w:type="spellEnd"/>
            <w:r w:rsidRPr="006B1040">
              <w:rPr>
                <w:rFonts w:ascii="Times New Roman" w:eastAsia="Andale Sans UI" w:hAnsi="Times New Roman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>машины</w:t>
            </w:r>
            <w:proofErr w:type="spellEnd"/>
            <w:r w:rsidRPr="006B1040">
              <w:rPr>
                <w:rFonts w:ascii="Times New Roman" w:eastAsia="Andale Sans UI" w:hAnsi="Times New Roman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>»; «</w:t>
            </w:r>
            <w:proofErr w:type="spellStart"/>
            <w:r w:rsidRPr="006B1040">
              <w:rPr>
                <w:rFonts w:ascii="Times New Roman" w:eastAsia="Andale Sans UI" w:hAnsi="Times New Roman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>Построили</w:t>
            </w:r>
            <w:proofErr w:type="spellEnd"/>
            <w:r w:rsidRPr="006B1040">
              <w:rPr>
                <w:rFonts w:ascii="Times New Roman" w:eastAsia="Andale Sans UI" w:hAnsi="Times New Roman" w:cs="Tahoma"/>
                <w:spacing w:val="-2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высокий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дом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»; «В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доме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живет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кукла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Катя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»</w:t>
            </w:r>
            <w:proofErr w:type="gramStart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игры-имитации 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Игрушки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витрине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магазина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», «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Высокие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низкие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дома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30" w:lineRule="exact"/>
              <w:ind w:right="20" w:firstLine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Игры и упражнения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восприятия объемной формы путем ощупывания предметов. («Волшебный мешочек», «Отгадай, что у тебя в руке?», «На что это похоже?», «Найди в коробке все круглое», «Выбери все предметы с углами» и др.). 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30" w:lineRule="exact"/>
              <w:ind w:right="20" w:firstLine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Словесное объяснение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с определением опорных признаков объектов («Это куколка, потому что ручки есть»; «Это машина, тут колеса»; «Это кубик, у него углы»).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4" w:after="0" w:line="238" w:lineRule="exact"/>
              <w:ind w:left="187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58" w:right="2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игры с погремушками, колокольчиками, дудками и барабанами, со звучащими игрушками, с образными игрушками в соответствии характером музыки (сон, бодрствование, игры куклы, мишки и т. п.).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30" w:lineRule="exact"/>
              <w:ind w:right="20" w:firstLine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040" w:rsidRPr="006B1040" w:rsidRDefault="006B1040" w:rsidP="006B1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7" w:after="0" w:line="238" w:lineRule="exact"/>
              <w:ind w:left="43" w:right="20"/>
              <w:jc w:val="both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 Методы: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Слушание</w:t>
            </w:r>
            <w:r w:rsidRPr="006B1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П. Чайковский «Утренняя молитва», «Болезнь куклы», «Новая кукла», «Старинная французская песенка», «Марш деревянных </w:t>
            </w: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солдатиков», «Полька»; М. Глинка «Детская полька»; Н. Римский-Корсаков «Колыбельная»; Р. Шуман «Первая потеря», «Смелый наездник»; Д. Шостакович «Марш», «Шарманка»; Д. </w:t>
            </w:r>
            <w:proofErr w:type="spellStart"/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>Кабалевский</w:t>
            </w:r>
            <w:proofErr w:type="spellEnd"/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«Походный марш», «Клоуны», «Вальс»; Г. Свиридов «Колыбельная», «Парень с гармошкой». </w:t>
            </w:r>
            <w:proofErr w:type="gramEnd"/>
          </w:p>
          <w:p w:rsidR="006B1040" w:rsidRPr="006B1040" w:rsidRDefault="006B1040" w:rsidP="006B10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Пение</w:t>
            </w:r>
            <w:r w:rsidRPr="006B104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Чики-чики-чикалочки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», «Бай-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качи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качи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», «Андрей-воробей» и другие русские народные мелодии; «Осень пришла», «Новый год в окно стучится»</w:t>
            </w: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«Рождественская песня» (муз.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Зарицкой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сл. И. Шевчук), «Земля полна чудес» (муз. Е.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Зарицкой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сл. М.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Пляцковского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«Закружилась в небе осень», «Цветы полевые», «Спи, мой мишка» (муз. Г.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Вихаревой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сл. Е. Тиличеевой), «Ну-ка, зайка, попляши» (муз.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Вихаревой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сл. А. Филиппенко,), Т. Потапенко, Е. Авдиенко «Листопад», А. Лившиц, М.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Познанская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«Журавли», А. Филиппенко, Т. Волгина «Урожайная», М. Иорданский, М.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Клокова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«Голубые санки», А. Филиппенко, Т. Волгина «Саночки», В. Витлин, С.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Погореловский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«Дед Мороз», Т. Потапенко, Н. Найденов «Новогодний хоровод», Г. Фрид, Н. Френкель «Песенка о весне», В.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Герчик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Я. Аким «Песенка друзей», Е. Тиличеева, М.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Ивенсен</w:t>
            </w:r>
            <w:proofErr w:type="spellEnd"/>
            <w:proofErr w:type="gramEnd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«Маме в день 8 марта», А. Филиппенко, Т. Волгина «По малину в сад пойдем»</w:t>
            </w:r>
          </w:p>
          <w:p w:rsidR="006B1040" w:rsidRPr="006B1040" w:rsidRDefault="006B1040" w:rsidP="006B10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Музыкально-ритмические движения</w:t>
            </w:r>
            <w:r w:rsidRPr="006B104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«Танец с цветами», «Танец с лодочками», «Танец в парах», «Танец с маленькими палочками» (муз.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Хромушина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«Танец с бубнами» (муз. Л. Келер), свободные пляски под различные плясовые мелодии, «Кот Васька» (муз. Г. Лобачева, сл. Н. Френкеля), «Теремок» (русская народная песня в обработке Т. Потапенко), «Мы на луг ходили» (муз.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А. Филиппенко, сл. Т. Волгиной), </w:t>
            </w:r>
            <w:proofErr w:type="gramEnd"/>
          </w:p>
          <w:p w:rsidR="006B1040" w:rsidRPr="006B1040" w:rsidRDefault="006B1040" w:rsidP="006B10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– дидактическая игра:</w:t>
            </w:r>
          </w:p>
          <w:p w:rsidR="006B1040" w:rsidRPr="006B1040" w:rsidRDefault="006B1040" w:rsidP="006B10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«Три медведя», 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«Игра с нитками», «Поссорились – подружились» - музыка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Вилькорейской</w:t>
            </w:r>
            <w:proofErr w:type="spellEnd"/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ind w:hanging="2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Театрализованная деятельност</w:t>
            </w:r>
            <w:proofErr w:type="gramStart"/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инсценирование русских народных сказок «Колобок», «Репка», «Теремок» и др..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ind w:hanging="2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художественно-творческой деятельности: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ind w:hanging="2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6B10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Наглядные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показ способа действий симметричное вырезание («Грибы на опушке», «Волшебные цветы» и т.п.</w:t>
            </w:r>
            <w:proofErr w:type="gramEnd"/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Georgia" w:hAnsi="Times New Roman" w:cs="Tahoma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-нетрадиционные техники рисования: </w:t>
            </w:r>
            <w:proofErr w:type="spellStart"/>
            <w:r w:rsidRPr="006B1040">
              <w:rPr>
                <w:rFonts w:ascii="Times New Roman" w:eastAsia="Georgia" w:hAnsi="Times New Roman" w:cs="Tahoma"/>
                <w:bCs/>
                <w:iCs/>
                <w:kern w:val="3"/>
                <w:sz w:val="24"/>
                <w:szCs w:val="24"/>
                <w:lang w:val="de-DE" w:eastAsia="ja-JP" w:bidi="fa-IR"/>
              </w:rPr>
              <w:t>техники</w:t>
            </w:r>
            <w:proofErr w:type="spellEnd"/>
            <w:r w:rsidRPr="006B1040">
              <w:rPr>
                <w:rFonts w:ascii="Times New Roman" w:eastAsia="Georgia" w:hAnsi="Times New Roman" w:cs="Tahoma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ahoma"/>
                <w:bCs/>
                <w:iCs/>
                <w:kern w:val="3"/>
                <w:sz w:val="24"/>
                <w:szCs w:val="24"/>
                <w:lang w:val="de-DE" w:eastAsia="ja-JP" w:bidi="fa-IR"/>
              </w:rPr>
              <w:t>тампонирования</w:t>
            </w:r>
            <w:proofErr w:type="spellEnd"/>
            <w:r w:rsidRPr="006B1040">
              <w:rPr>
                <w:rFonts w:ascii="Times New Roman" w:eastAsia="Georgia" w:hAnsi="Times New Roman" w:cs="Tahoma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ahoma"/>
                <w:bCs/>
                <w:iCs/>
                <w:kern w:val="3"/>
                <w:sz w:val="24"/>
                <w:szCs w:val="24"/>
                <w:lang w:val="de-DE" w:eastAsia="ja-JP" w:bidi="fa-IR"/>
              </w:rPr>
              <w:t>или</w:t>
            </w:r>
            <w:proofErr w:type="spellEnd"/>
            <w:r w:rsidRPr="006B1040">
              <w:rPr>
                <w:rFonts w:ascii="Times New Roman" w:eastAsia="Georgia" w:hAnsi="Times New Roman" w:cs="Tahoma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ahoma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метод</w:t>
            </w:r>
            <w:proofErr w:type="spellEnd"/>
            <w:r w:rsidRPr="006B1040">
              <w:rPr>
                <w:rFonts w:ascii="Times New Roman" w:eastAsia="Georgia" w:hAnsi="Times New Roman" w:cs="Tahoma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Pr="006B1040">
              <w:rPr>
                <w:rFonts w:ascii="Times New Roman" w:eastAsia="Georgia" w:hAnsi="Times New Roman" w:cs="Tahoma"/>
                <w:bCs/>
                <w:iCs/>
                <w:kern w:val="3"/>
                <w:sz w:val="24"/>
                <w:szCs w:val="24"/>
                <w:lang w:val="de-DE" w:eastAsia="ja-JP" w:bidi="fa-IR"/>
              </w:rPr>
              <w:t>тычка</w:t>
            </w:r>
            <w:proofErr w:type="spellEnd"/>
            <w:proofErr w:type="gramEnd"/>
            <w:r w:rsidRPr="006B1040">
              <w:rPr>
                <w:rFonts w:ascii="Times New Roman" w:eastAsia="Georgia" w:hAnsi="Times New Roman" w:cs="Tahoma"/>
                <w:bCs/>
                <w:iCs/>
                <w:kern w:val="3"/>
                <w:sz w:val="24"/>
                <w:szCs w:val="24"/>
                <w:lang w:eastAsia="ja-JP" w:bidi="fa-IR"/>
              </w:rPr>
              <w:t>,</w:t>
            </w:r>
            <w:r w:rsidRPr="006B1040">
              <w:rPr>
                <w:rFonts w:ascii="Times New Roman" w:eastAsia="Georgia" w:hAnsi="Times New Roman" w:cs="Tahoma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Georgia" w:hAnsi="Times New Roman" w:cs="Tahoma"/>
                <w:bCs/>
                <w:iCs/>
                <w:kern w:val="3"/>
                <w:sz w:val="24"/>
                <w:szCs w:val="24"/>
                <w:lang w:eastAsia="ja-JP" w:bidi="fa-IR"/>
              </w:rPr>
              <w:t>трафарет, техника «печатки и т.п.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ind w:hanging="2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- рассматривание морских камешков, листьев, шишек и т.п.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ind w:hanging="2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u w:val="single"/>
                <w:lang w:eastAsia="ja-JP" w:bidi="fa-IR"/>
              </w:rPr>
              <w:t>Практические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: рисунки, поделки, постройки и т.п.</w:t>
            </w:r>
          </w:p>
        </w:tc>
      </w:tr>
      <w:tr w:rsidR="006B1040" w:rsidRPr="006B1040" w:rsidTr="00D65C3A">
        <w:trPr>
          <w:trHeight w:val="215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Средства: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художественная литература, музыкальные произведения, классическая музыка, творческие 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игры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взят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из к личного бытового, игрового, эмоционального, коммуникативного опыта («Мама берет Сашеньку на руки», «Петя играет с шариком», «Вова везет шишку на машине», «Таня и Сережа играют в мяч», «Тома встречает маму», «Лепим снежную бабу», «Юля и Маша радуются подаркам» и т. п.).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B1040" w:rsidRPr="006B1040" w:rsidRDefault="006B1040" w:rsidP="006B10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040">
              <w:rPr>
                <w:rFonts w:ascii="Times New Roman" w:eastAsia="Georg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Средства: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sz w:val="24"/>
                <w:szCs w:val="24"/>
                <w:lang w:eastAsia="ru-RU"/>
              </w:rPr>
              <w:t>русский народный фольклор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«Как у наших у ворот» -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р.н.м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др.</w:t>
            </w:r>
            <w:proofErr w:type="gramEnd"/>
          </w:p>
          <w:p w:rsidR="006B1040" w:rsidRPr="006B1040" w:rsidRDefault="006B1040" w:rsidP="006B10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 шумовых музыкальных инструментов: «Ах, вы сени»</w:t>
            </w:r>
          </w:p>
          <w:p w:rsidR="006B1040" w:rsidRPr="006B1040" w:rsidRDefault="006B1040" w:rsidP="006B10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произведения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sz w:val="24"/>
                <w:szCs w:val="24"/>
                <w:lang w:eastAsia="ru-RU"/>
              </w:rPr>
              <w:t>исскуства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sz w:val="24"/>
                <w:szCs w:val="24"/>
                <w:lang w:eastAsia="ru-RU"/>
              </w:rPr>
              <w:t>, все виды театров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«Едем на поезде» -музыка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Филиппенко</w:t>
            </w:r>
          </w:p>
          <w:p w:rsidR="006B1040" w:rsidRPr="006B1040" w:rsidRDefault="006B1040" w:rsidP="006B10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«Санки» - музыка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Т.Сауко</w:t>
            </w:r>
            <w:proofErr w:type="spellEnd"/>
            <w:r w:rsidRPr="006B10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«Марш» - музыка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Е.Тиличеевой</w:t>
            </w:r>
            <w:proofErr w:type="spellEnd"/>
            <w:r w:rsidRPr="006B10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«Идём по кругу»</w:t>
            </w:r>
            <w:r w:rsidRPr="006B10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«Маленький хоровод» -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СувороваТ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.И</w:t>
            </w:r>
            <w:proofErr w:type="spellEnd"/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Комплект книг «Танцевальная ритмика для детей» и дисков.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-Разноцветные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шарфы</w:t>
            </w:r>
            <w:proofErr w:type="gram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,с</w:t>
            </w:r>
            <w:proofErr w:type="gram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ултанчики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, листья, искусственные цветы, ветки деревьев, флажки, снежинки, венки, фуражки для русского костюма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и.т.д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-Разноцветны платочки, косынки.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-Карнавальные костюмы: лиса, медведь, волк, заяц, белка, кошка, собака, тигр, шапочки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птиц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,к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расная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шапочка, божья коровка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-Маски-шапочки: лягушка, волк, лиса, коза, кошка, мышка, заяц, собака, медведь, белка, петух.</w:t>
            </w:r>
            <w:proofErr w:type="gramEnd"/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- Костюмы для  взрослых и детей.  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-Игра на детских музыкальных инструментах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Детские музыкальные инструменты: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1.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Неозвученные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музыкальные инструменты (шумовой оркестр);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2.Ударные инструменты: бубен; барабан ; деревянные ложки 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;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т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рещётка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; треугольник 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колотушка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;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коробочка;  музыкальные молоточки ; колокольчики 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металлофон (хроматический)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;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маракас ; металлофон (диатонический) ; ксилофон 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3. Духовые инструменты: свистульки 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;д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удочка ; губная гармошка;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4. Струнные инструменты: цимбалы, гитара, балалайка.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eorgia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Средства художественно-творческой деятельности: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Восковые и акварельные мелки.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-Цветной мел.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Гуашь, акварельные краски.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-Пластилин, глина, соленое тесто.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Цветная и белая бумага, картон, кусочки обоев, наклейки, ткани, нитки, ленты, тесьма, самоклеящаяся пленка, природный материал, старые открытки, проспекты, плакаты и другие материалы, необходимые для изготовления поделок. </w:t>
            </w:r>
            <w:proofErr w:type="gramEnd"/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-Мотки проволоки и лески разного сечения.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- Кисти, палочки, стеки, ножницы.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-Трафареты, клише, печатки.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-Клейстер, клеевые карандаши.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Пооперационные карты выполнения поделок.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Мозаика и схемы выкладывания узоров из нее.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>- Мелкий конструктор типа «</w:t>
            </w:r>
            <w:proofErr w:type="spellStart"/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>Lego</w:t>
            </w:r>
            <w:proofErr w:type="spellEnd"/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>» или «</w:t>
            </w:r>
            <w:proofErr w:type="spellStart"/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>Duplo</w:t>
            </w:r>
            <w:proofErr w:type="spellEnd"/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».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-Разрезные картинки (8—12 частей, все виды разрезов), </w:t>
            </w:r>
            <w:proofErr w:type="spellStart"/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>пазлы</w:t>
            </w:r>
            <w:proofErr w:type="spellEnd"/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Различные сборные игрушки и схемы сборки.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-Строительные конструкторы (средний, мелкий).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Небольшие игрушки для обыгрывания построек.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-Транспорт средний, мелкий.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-Машины легковые и грузовые (самосвалы, грузовики, фургоны, контейнеры, цистерны).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Простейшие схемы построек и «алгоритмы» их выполнения </w:t>
            </w:r>
          </w:p>
          <w:p w:rsidR="006B1040" w:rsidRPr="006B1040" w:rsidRDefault="006B1040" w:rsidP="006B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B1040">
              <w:rPr>
                <w:rFonts w:ascii="Times New Roman" w:eastAsia="Calibri" w:hAnsi="Times New Roman" w:cs="Times New Roman"/>
                <w:sz w:val="23"/>
                <w:szCs w:val="23"/>
              </w:rPr>
              <w:t>- Модуль «Дерево».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B1040" w:rsidRPr="006B1040" w:rsidTr="00D65C3A">
        <w:trPr>
          <w:trHeight w:val="215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Условия: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обстановки эмоционального благополучия;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и обновление предметно-развивающей среды;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подход к содержанию образования;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вариативность в выборе тем занятий, форм, средств, методов работы с детьми, предоставляемых материалов;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личностно-ориентированного подхода в обучении детей;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синтез занятий по рисованию, лепке, аппликации с другими видами занятий;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детей с искусствоведческим материалом художников, поэтов, композиторов, описывающих природу, труд, быт жителей Калининградской области);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преемственность в работе с учреждениями культуры;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 совместно с семьёй на основе выявления потребностей и поддержки образовательных инициатив семьи.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B1040" w:rsidRPr="006B1040" w:rsidTr="00D65C3A">
        <w:trPr>
          <w:trHeight w:val="593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включает приобретение опыта в следующих видах деятельности детей: двигательной, в том числе связанной с выполнением </w:t>
            </w:r>
            <w:r w:rsidRPr="006B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упражнений, направленных на развитие таких физических качеств, как координация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гибкость;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      </w:r>
            <w:r w:rsidRPr="006B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целенаправленности и саморегуляции в двигательной сфере. </w:t>
            </w:r>
            <w:proofErr w:type="gramEnd"/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включает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формирование операционально-технической стороны деятельности (культурно-гигиенических навыков);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произвольных движений (основных, мимических и т.д.)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становление ценностей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hanging="2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040" w:rsidRPr="006B1040" w:rsidTr="00D65C3A">
        <w:trPr>
          <w:trHeight w:val="20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040" w:rsidRPr="006B1040" w:rsidRDefault="006B1040" w:rsidP="006B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val="de-DE" w:eastAsia="ja-JP" w:bidi="fa-IR"/>
              </w:rPr>
              <w:t>Формы</w:t>
            </w:r>
            <w:proofErr w:type="spellEnd"/>
            <w:r w:rsidRPr="006B1040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val="de-DE" w:eastAsia="ja-JP" w:bidi="fa-IR"/>
              </w:rPr>
              <w:t>: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занятия по физической культуре.  </w:t>
            </w:r>
          </w:p>
          <w:p w:rsidR="006B1040" w:rsidRPr="006B1040" w:rsidRDefault="006B1040" w:rsidP="006B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творческая деятельность детей на воздухе</w:t>
            </w:r>
          </w:p>
          <w:p w:rsidR="006B1040" w:rsidRPr="006B1040" w:rsidRDefault="006B1040" w:rsidP="006B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вом воспитателей, специалистов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</w:pP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Индивидуальная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работа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воспитателя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Игровые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упражнения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32"/>
                <w:szCs w:val="32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на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развития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координации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Удочка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»,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Куры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в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огороде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», «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Гусеница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» 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т.д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развитие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скоростно-силовых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качеств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(</w:t>
            </w:r>
            <w:proofErr w:type="spellStart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различные</w:t>
            </w:r>
            <w:proofErr w:type="spellEnd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прыжки</w:t>
            </w:r>
            <w:proofErr w:type="spellEnd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,</w:t>
            </w:r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старты</w:t>
            </w:r>
            <w:proofErr w:type="spellEnd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(</w:t>
            </w:r>
            <w:proofErr w:type="spellStart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до</w:t>
            </w:r>
            <w:proofErr w:type="spellEnd"/>
            <w:r w:rsidRPr="006B104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10 м)</w:t>
            </w:r>
            <w:r w:rsidRPr="006B1040">
              <w:rPr>
                <w:rFonts w:ascii="Arial" w:eastAsia="Andale Sans UI" w:hAnsi="Arial" w:cs="Arial"/>
                <w:kern w:val="3"/>
                <w:sz w:val="21"/>
                <w:szCs w:val="21"/>
                <w:shd w:val="clear" w:color="auto" w:fill="FFFFFF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т.д</w:t>
            </w:r>
            <w:proofErr w:type="spellEnd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игровые приемы «Научи котенка умываться», </w:t>
            </w:r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Sms</w:t>
            </w:r>
            <w:proofErr w:type="spellEnd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-здоровья»,</w:t>
            </w:r>
            <w:r w:rsidRPr="006B1040">
              <w:rPr>
                <w:rFonts w:ascii="Times New Roman" w:eastAsia="Times New Roman" w:hAnsi="Times New Roman" w:cs="Times New Roman"/>
                <w:sz w:val="28"/>
                <w:szCs w:val="23"/>
                <w:lang w:val="ru" w:eastAsia="ru-RU"/>
              </w:rPr>
              <w:t xml:space="preserve">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циклы игр-экспериментов или игр-экспериментиро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softHyphen/>
              <w:t>ваний «Водичка, водич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softHyphen/>
              <w:t>ка»</w:t>
            </w:r>
            <w:r w:rsidRPr="006B1040">
              <w:rPr>
                <w:rFonts w:ascii="Times New Roman" w:eastAsia="Times New Roman" w:hAnsi="Times New Roman" w:cs="Times New Roman"/>
                <w:sz w:val="28"/>
                <w:szCs w:val="23"/>
                <w:lang w:val="ru" w:eastAsia="ru-RU"/>
              </w:rPr>
              <w:t xml:space="preserve">,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а также игр-путешествий предметного характера с целью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практикования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и закрепления культурно-гигиенических умений и навыков, навыков ЗОЖ и безопасного поведения: «Я одеваюсь сам», «Так привыкли мы к порядку», «Опасно- безопасно».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sz w:val="24"/>
                <w:szCs w:val="24"/>
                <w:lang w:val="ru" w:eastAsia="ja-JP" w:bidi="fa-IR"/>
              </w:rPr>
            </w:pPr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Конкурс «Мисс и мистер Аккуратность».</w:t>
            </w:r>
          </w:p>
          <w:p w:rsidR="006B1040" w:rsidRPr="006B1040" w:rsidRDefault="006B1040" w:rsidP="006B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6B1040" w:rsidRPr="006B1040" w:rsidRDefault="006B1040" w:rsidP="006B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игровые упражнения ( березка, велосипед 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6B1040" w:rsidRPr="006B1040" w:rsidRDefault="006B1040" w:rsidP="006B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сюжетно-игровая гимнастика «Путешествие в зоопарк, Теремок 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B1040" w:rsidRPr="006B1040" w:rsidRDefault="006B1040" w:rsidP="006B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дыхательная гимнастика «звуковая закаливающая йоговская 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элементами корригирующей, ходьбы по массажным дорожкам.</w:t>
            </w:r>
          </w:p>
          <w:p w:rsidR="006B1040" w:rsidRPr="006B1040" w:rsidRDefault="006B1040" w:rsidP="006B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Физкультурные праздники и досуги</w:t>
            </w:r>
          </w:p>
          <w:p w:rsidR="006B1040" w:rsidRPr="006B1040" w:rsidRDefault="006B1040" w:rsidP="006B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и упражнения «Мороз красный нос» «Родничок» 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спортивные игры (бадминтон, футбол 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1040" w:rsidRPr="006B1040" w:rsidRDefault="006B1040" w:rsidP="006B1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в основных видах движения (</w:t>
            </w:r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ходьба, бег, упражнения в равновесии, лазанье, прыжки, метание)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38" w:lineRule="exact"/>
              <w:ind w:left="22" w:right="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игры-эстафеты «Кенгуру», «Переправа» и т.д. с использованием нетрадиционного оборудования, музыкально-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6B1040">
              <w:rPr>
                <w:rFonts w:ascii="Arial" w:eastAsia="Arial Unicode MS" w:hAnsi="Arial" w:cs="Arial"/>
                <w:shd w:val="clear" w:color="auto" w:fill="FFFFFF"/>
                <w:lang w:eastAsia="ru-RU" w:bidi="ru-RU"/>
              </w:rPr>
              <w:t xml:space="preserve">  </w:t>
            </w:r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«Веселый каблучок»,</w:t>
            </w:r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 </w:t>
            </w:r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Топотушки</w:t>
            </w:r>
            <w:proofErr w:type="spellEnd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- </w:t>
            </w:r>
            <w:proofErr w:type="spellStart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рассыпушки</w:t>
            </w:r>
            <w:proofErr w:type="spellEnd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6B1040">
              <w:rPr>
                <w:rFonts w:ascii="Arial" w:eastAsia="Arial Unicode MS" w:hAnsi="Arial" w:cs="Arial"/>
                <w:lang w:eastAsia="ru-RU" w:bidi="ru-RU"/>
              </w:rPr>
              <w:t>.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38" w:lineRule="exact"/>
              <w:ind w:left="22" w:right="2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bookmarkStart w:id="0" w:name="__DdeLink__5349_1812214286"/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Хороводные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игры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с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перемещением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в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разных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на</w:t>
            </w:r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softHyphen/>
              <w:t>правлениях</w:t>
            </w:r>
            <w:bookmarkEnd w:id="0"/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Карусели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», «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Мыши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водят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хоровод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» и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т.д</w:t>
            </w:r>
            <w:proofErr w:type="spellEnd"/>
          </w:p>
          <w:p w:rsidR="006B1040" w:rsidRPr="006B1040" w:rsidRDefault="006B1040" w:rsidP="006B1040">
            <w:pPr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Подражательные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движения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Медведь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»,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Ежик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»,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Зайка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» 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т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..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д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.</w:t>
            </w:r>
          </w:p>
          <w:p w:rsidR="006B1040" w:rsidRPr="006B1040" w:rsidRDefault="006B1040" w:rsidP="006B1040">
            <w:pPr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Физкультурный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досуг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Веселые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соревнования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», «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Зимнии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забавы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», «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Осенние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старты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» и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т.д</w:t>
            </w:r>
            <w:proofErr w:type="spellEnd"/>
          </w:p>
          <w:p w:rsidR="006B1040" w:rsidRPr="006B1040" w:rsidRDefault="006B1040" w:rsidP="006B1040">
            <w:pPr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Физкультурные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праздники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Солдаты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солдатушки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здравы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ребятушки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», 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Путешествие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волшебным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планетам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и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</w:t>
            </w:r>
            <w:proofErr w:type="gram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..</w:t>
            </w:r>
            <w:proofErr w:type="gram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День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здоровья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Путешествие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страну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Витаминную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и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т.д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физкультурное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занятие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Мы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строители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»,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Пожарные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» и т. д.,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индивидуальная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работа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ходьба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равновесие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прыжки,метание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бросание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т.д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),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игровая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развивающая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деятельность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прогулки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подвижные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игры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коррекционная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ритмика:у</w:t>
            </w:r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пражнение</w:t>
            </w:r>
            <w:proofErr w:type="spellEnd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Часы</w:t>
            </w:r>
            <w:proofErr w:type="spellEnd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», «</w:t>
            </w:r>
            <w:proofErr w:type="spellStart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Четыре</w:t>
            </w:r>
            <w:proofErr w:type="spellEnd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стихии</w:t>
            </w:r>
            <w:proofErr w:type="spellEnd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», «</w:t>
            </w:r>
            <w:proofErr w:type="spellStart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Запомни</w:t>
            </w:r>
            <w:proofErr w:type="spellEnd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свое</w:t>
            </w:r>
            <w:proofErr w:type="spellEnd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место</w:t>
            </w:r>
            <w:proofErr w:type="spellEnd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колонне</w:t>
            </w:r>
            <w:proofErr w:type="spellEnd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» и </w:t>
            </w:r>
            <w:proofErr w:type="spellStart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т.д</w:t>
            </w:r>
            <w:proofErr w:type="spellEnd"/>
            <w:r w:rsidRPr="006B1040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занятия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 ЛФК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коррекции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профилактике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нарушения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осанки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плоскостопия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 xml:space="preserve">и </w:t>
            </w:r>
            <w:proofErr w:type="spellStart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др</w:t>
            </w:r>
            <w:proofErr w:type="spellEnd"/>
            <w:r w:rsidRPr="006B104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/>
              </w:rPr>
              <w:t>.</w:t>
            </w:r>
            <w:r w:rsidRPr="006B104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 xml:space="preserve"> </w:t>
            </w:r>
          </w:p>
          <w:p w:rsidR="006B1040" w:rsidRPr="006B1040" w:rsidRDefault="006B1040" w:rsidP="006B10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6B104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>Коррекционная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>работа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 xml:space="preserve"> с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>детьми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>по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>развитию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/>
              </w:rPr>
              <w:t>движений</w:t>
            </w:r>
            <w:proofErr w:type="spellEnd"/>
          </w:p>
          <w:p w:rsidR="006B1040" w:rsidRPr="006B1040" w:rsidRDefault="006B1040" w:rsidP="006B10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дифференцированные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игры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Хозяин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хозяюшка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». </w:t>
            </w:r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Сомы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караси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налимы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ерши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»  и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т.д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подобранные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с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учетом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двигательной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lastRenderedPageBreak/>
              <w:t>активности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детей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,</w:t>
            </w:r>
          </w:p>
          <w:p w:rsidR="006B1040" w:rsidRPr="006B1040" w:rsidRDefault="006B1040" w:rsidP="006B10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упражнения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по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формированию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осанки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стопы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6B1040">
              <w:rPr>
                <w:rFonts w:ascii="arial;tahoma;verdana;sans-serif" w:eastAsia="Andale Sans UI" w:hAnsi="arial;tahoma;verdana;sans-serif" w:cs="Tahoma"/>
                <w:kern w:val="3"/>
                <w:sz w:val="21"/>
                <w:szCs w:val="24"/>
                <w:lang w:val="de-DE" w:eastAsia="ja-JP" w:bidi="fa-IR"/>
              </w:rPr>
              <w:t>"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Цветочная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поляна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", "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Извилистая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дорожка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", "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Рыбки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 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акулы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",  и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т.д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B1040" w:rsidRPr="006B1040" w:rsidRDefault="006B1040" w:rsidP="006B10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-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двигательные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задания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по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усмотрению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воспитателя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"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Морская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фигура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" и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др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/>
              </w:rPr>
              <w:t>.</w:t>
            </w:r>
          </w:p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hanging="2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A"/>
                <w:kern w:val="3"/>
                <w:sz w:val="24"/>
                <w:szCs w:val="24"/>
                <w:lang w:val="de-DE" w:eastAsia="ja-JP" w:bidi="fa-IR"/>
              </w:rPr>
            </w:pPr>
            <w:bookmarkStart w:id="1" w:name="_GoBack1"/>
            <w:bookmarkEnd w:id="1"/>
            <w:r w:rsidRPr="006B1040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</w:tr>
      <w:tr w:rsidR="006B1040" w:rsidRPr="006B1040" w:rsidTr="00D65C3A">
        <w:trPr>
          <w:trHeight w:val="642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Способы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игровые - подвижные игры «Быстрые жучки», « Зайки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пригуны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»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т.д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, практическая ( утренняя гимнастика, занятия по физкультуре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День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–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ночь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»,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Лисица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цыплята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»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др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), соревновательная деятельность ( игры эстафеты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т.д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)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FF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u w:val="single"/>
                <w:lang w:val="de-DE" w:eastAsia="ja-JP" w:bidi="fa-IR"/>
              </w:rPr>
              <w:t>Информационная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презентации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Виды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спорта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»,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Космические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приключения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»,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Разноцветные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планеты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»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др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u w:val="single"/>
                <w:lang w:val="de-DE" w:eastAsia="ja-JP" w:bidi="fa-IR"/>
              </w:rPr>
              <w:t>Исследовательская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как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правильно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чистить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зубы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?», «»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Кто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ровнее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держит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спину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?»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др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u w:val="single"/>
                <w:lang w:val="de-DE" w:eastAsia="ja-JP" w:bidi="fa-IR"/>
              </w:rPr>
              <w:t>Соревновательная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u w:val="single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-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Совушка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»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т.д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6B1040" w:rsidRPr="006B1040" w:rsidTr="00D65C3A">
        <w:trPr>
          <w:trHeight w:val="932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Методы:</w:t>
            </w:r>
            <w:r w:rsidRPr="006B1040">
              <w:rPr>
                <w:rFonts w:ascii="Times New Roman" w:eastAsia="Georg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B1040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Привлечение внимания ребенка к физическим упражнениям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показ в сочетании с объ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яснением, частичный показ движений, показ некоторых упражнений ребенком, указания, анализ, оценку движений ребенка, побуждает к оценке движений товарища и элементарной самооценке.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Рассматривание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физкультурных пособий (мяч, гимнастическая палка, обруч,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гантеля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</w:t>
            </w:r>
            <w:r w:rsidRPr="006B1040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выделение их свойств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B1040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движений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ними в соответствии с этими свойствами.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6B1040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специальных подводящих упражнений,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создающих мышечное ощущение правильного выполнения элемента техники ос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новного движения, спортивного упражнения (бег, прыжки, лазанье и др.).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Franklin Gothic Heavy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физических качеств с помощью</w:t>
            </w:r>
            <w:r w:rsidRPr="006B1040">
              <w:rPr>
                <w:rFonts w:ascii="Times New Roman" w:eastAsia="Franklin Gothic Heavy" w:hAnsi="Times New Roman" w:cs="Times New Roman"/>
                <w:sz w:val="24"/>
                <w:szCs w:val="24"/>
                <w:lang w:eastAsia="ru-RU"/>
              </w:rPr>
              <w:t xml:space="preserve"> равномерного, посменно</w:t>
            </w:r>
            <w:r w:rsidRPr="006B1040">
              <w:rPr>
                <w:rFonts w:ascii="Times New Roman" w:eastAsia="Franklin Gothic Heavy" w:hAnsi="Times New Roman" w:cs="Times New Roman"/>
                <w:sz w:val="24"/>
                <w:szCs w:val="24"/>
                <w:lang w:eastAsia="ru-RU"/>
              </w:rPr>
              <w:softHyphen/>
              <w:t>го, игрового, соревновательного методов.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подготовительного периода,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направленного на разви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тие физических качеств у детей перед обучением технике наиболее сложных основных движений: прыжков в длину и высоту с разбега, лазания по лестнице разноименным способом, метания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бами «прямой рукой сверху», «прямой рукой снизу», «прямой рукой сверху», «из-за спины через плечо».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Беседы, чтение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художественной литературы,</w:t>
            </w:r>
            <w:r w:rsidRPr="006B1040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рассматрива</w:t>
            </w:r>
            <w:r w:rsidRPr="006B1040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ние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картин, фотографий,</w:t>
            </w:r>
            <w:r w:rsidRPr="006B1040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просмотр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видеофильмов, компьютерных пре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зентаций о различных физических упражнениях, видах спорта, спорт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сменах разного возраста.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Дидактические игры,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моделирующие структуру основного движе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общеразвивающего упражнения, расширяющие представления о физических упражнениях. «Оживи человечка», «Составь комплекс из карточек», «Что не так?».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Microsoft Sans Serif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Изобразительная деятельность,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позволяющая детям в рисунке от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разить свое отношение к физической культуре, свои интересы «Нарисуй пловца».</w:t>
            </w:r>
          </w:p>
          <w:p w:rsidR="006B1040" w:rsidRPr="006B1040" w:rsidRDefault="006B1040" w:rsidP="006B104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>Подвижные</w:t>
            </w:r>
            <w:proofErr w:type="spellEnd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>игры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Мыши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кладовой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»,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Лягушки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»,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Мяч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ворота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»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т.д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динамичные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часы</w:t>
            </w:r>
            <w:proofErr w:type="spellEnd"/>
          </w:p>
          <w:p w:rsidR="006B1040" w:rsidRPr="006B1040" w:rsidRDefault="006B1040" w:rsidP="006B104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>Профилактическая</w:t>
            </w:r>
            <w:proofErr w:type="spellEnd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>гимнастика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дыхательная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улучшение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осанки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профилактика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плоскостопия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т.д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.)</w:t>
            </w:r>
          </w:p>
          <w:p w:rsidR="006B1040" w:rsidRPr="006B1040" w:rsidRDefault="006B1040" w:rsidP="006B104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Игры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водой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песком</w:t>
            </w:r>
            <w:proofErr w:type="spellEnd"/>
          </w:p>
          <w:p w:rsidR="006B1040" w:rsidRPr="006B1040" w:rsidRDefault="006B1040" w:rsidP="006B104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Обеспечение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санитарно-гигиенических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условий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во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всех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видах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</w:p>
          <w:p w:rsidR="006B1040" w:rsidRPr="006B1040" w:rsidRDefault="006B1040" w:rsidP="006B104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Свето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-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цветотерапия</w:t>
            </w:r>
            <w:proofErr w:type="spellEnd"/>
          </w:p>
          <w:p w:rsidR="006B1040" w:rsidRPr="006B1040" w:rsidRDefault="006B1040" w:rsidP="006B104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Благоприятное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цветовое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световое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сопровождение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среды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учебного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процесса</w:t>
            </w:r>
            <w:proofErr w:type="spellEnd"/>
          </w:p>
          <w:p w:rsidR="006B1040" w:rsidRPr="006B1040" w:rsidRDefault="006B1040" w:rsidP="006B104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>Музыкальная</w:t>
            </w:r>
            <w:proofErr w:type="spellEnd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>терапия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Релаксация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»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т.д</w:t>
            </w:r>
            <w:proofErr w:type="spellEnd"/>
          </w:p>
          <w:p w:rsidR="006B1040" w:rsidRPr="006B1040" w:rsidRDefault="006B1040" w:rsidP="006B104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>Аутотренинг</w:t>
            </w:r>
            <w:proofErr w:type="spellEnd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>психогимнастика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: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Репка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»,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Подводный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мир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»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т.д</w:t>
            </w:r>
            <w:proofErr w:type="spellEnd"/>
          </w:p>
          <w:p w:rsidR="006B1040" w:rsidRPr="006B1040" w:rsidRDefault="006B1040" w:rsidP="006B104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Система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закаливающих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мероприятий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:</w:t>
            </w:r>
          </w:p>
          <w:p w:rsidR="006B1040" w:rsidRPr="006B1040" w:rsidRDefault="006B1040" w:rsidP="006B104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Игровой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массаж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: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Мы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земле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», «В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парах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»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т.д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B1040" w:rsidRPr="006B1040" w:rsidRDefault="006B1040" w:rsidP="006B104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Солевая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дорожка</w:t>
            </w:r>
            <w:proofErr w:type="spellEnd"/>
          </w:p>
          <w:p w:rsidR="006B1040" w:rsidRPr="006B1040" w:rsidRDefault="006B1040" w:rsidP="006B104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lastRenderedPageBreak/>
              <w:t>Рефлексотерапия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элементами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смешанного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дыхания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применением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звуковой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гимнастики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Бутейко</w:t>
            </w:r>
            <w:proofErr w:type="spellEnd"/>
          </w:p>
          <w:p w:rsidR="006B1040" w:rsidRPr="006B1040" w:rsidRDefault="006B1040" w:rsidP="006B104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>Щеточный</w:t>
            </w:r>
            <w:proofErr w:type="spellEnd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>массаж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массаж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стоп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Ежик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» и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т.д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B1040" w:rsidRPr="006B1040" w:rsidRDefault="006B1040" w:rsidP="006B1040">
            <w:pPr>
              <w:tabs>
                <w:tab w:val="left" w:pos="113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val="de-DE" w:eastAsia="ja-JP" w:bidi="fa-IR"/>
              </w:rPr>
              <w:t>Рефлексотерапия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А.Уманской</w:t>
            </w:r>
            <w:proofErr w:type="spellEnd"/>
          </w:p>
        </w:tc>
      </w:tr>
      <w:tr w:rsidR="006B1040" w:rsidRPr="006B1040" w:rsidTr="00D65C3A">
        <w:trPr>
          <w:trHeight w:val="1028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«Карусель», «Скорее в круг» и др.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A"/>
                <w:kern w:val="3"/>
                <w:sz w:val="24"/>
                <w:szCs w:val="24"/>
                <w:lang w:val="de-DE" w:eastAsia="ja-JP" w:bidi="fa-IR"/>
              </w:rPr>
              <w:t>Средства</w:t>
            </w:r>
            <w:proofErr w:type="spellEnd"/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A"/>
                <w:kern w:val="3"/>
                <w:sz w:val="24"/>
                <w:szCs w:val="24"/>
                <w:lang w:val="de-DE" w:eastAsia="ja-JP" w:bidi="fa-IR"/>
              </w:rPr>
              <w:t>:</w:t>
            </w:r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Подвижные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игры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: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Дождик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дождик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—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кап-кап-кап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!»,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Добрый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зонтик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Дети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колокольчик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Воробьи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машина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Поезд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Самолеты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Шар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Солнышко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дождик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Мой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веселый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звонкий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мяч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» 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др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.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«Проползи — не задень», «Пройди мишкой, проползи мыш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softHyphen/>
              <w:t>кой».</w:t>
            </w:r>
          </w:p>
          <w:p w:rsidR="006B1040" w:rsidRPr="006B1040" w:rsidRDefault="006B1040" w:rsidP="006B1040">
            <w:pPr>
              <w:shd w:val="clear" w:color="auto" w:fill="FFFFFF"/>
              <w:suppressAutoHyphens/>
              <w:autoSpaceDN w:val="0"/>
              <w:spacing w:after="0" w:line="238" w:lineRule="exact"/>
              <w:ind w:right="2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6B1040"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  <w:t>Двигательные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  <w:t>игры-импровизации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  <w:t>:</w:t>
            </w:r>
          </w:p>
          <w:p w:rsidR="006B1040" w:rsidRPr="006B1040" w:rsidRDefault="006B1040" w:rsidP="006B1040">
            <w:pPr>
              <w:shd w:val="clear" w:color="auto" w:fill="FFFFFF"/>
              <w:suppressAutoHyphens/>
              <w:autoSpaceDN w:val="0"/>
              <w:spacing w:after="0" w:line="238" w:lineRule="exact"/>
              <w:ind w:left="22" w:right="20" w:firstLine="3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Кошка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котята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Курочка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цыплята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Зайчики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на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полянке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» 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т.п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.</w:t>
            </w:r>
          </w:p>
          <w:p w:rsidR="006B1040" w:rsidRPr="006B1040" w:rsidRDefault="006B1040" w:rsidP="006B1040">
            <w:pPr>
              <w:shd w:val="clear" w:color="auto" w:fill="FFFFFF"/>
              <w:suppressAutoHyphens/>
              <w:autoSpaceDN w:val="0"/>
              <w:spacing w:after="0" w:line="238" w:lineRule="exact"/>
              <w:ind w:left="22" w:right="20" w:firstLine="27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6B1040"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  <w:t>Литературный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  <w:t>материал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  <w:t>для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  <w:t>сопровождения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  <w:t>движений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iCs/>
                <w:color w:val="00000A"/>
                <w:kern w:val="3"/>
                <w:sz w:val="24"/>
                <w:szCs w:val="24"/>
                <w:lang w:val="de-DE" w:eastAsia="ja-JP"/>
              </w:rPr>
              <w:t>речью</w:t>
            </w:r>
            <w:proofErr w:type="spellEnd"/>
          </w:p>
          <w:p w:rsidR="006B1040" w:rsidRPr="006B1040" w:rsidRDefault="006B1040" w:rsidP="006B1040">
            <w:pPr>
              <w:shd w:val="clear" w:color="auto" w:fill="FFFFFF"/>
              <w:suppressAutoHyphens/>
              <w:autoSpaceDN w:val="0"/>
              <w:spacing w:after="0" w:line="238" w:lineRule="exact"/>
              <w:ind w:left="22" w:right="20" w:firstLine="3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Солнышко-ведрышко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!» (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рус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),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Травка-муравка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 (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рус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),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Сидит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сидит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зайка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 (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рус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),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Скок-скок-поскок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 (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Рус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),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Как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у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нашего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кота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 (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рус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),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Наши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уточки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 (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рус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),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Ай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ду-ду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 (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рус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),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Котик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серенький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 (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рус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),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Киска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киска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 (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рус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), «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Кисонька-Мурысенька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» (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рус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),и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др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.</w:t>
            </w:r>
          </w:p>
          <w:p w:rsidR="006B1040" w:rsidRPr="006B1040" w:rsidRDefault="006B1040" w:rsidP="006B1040">
            <w:pPr>
              <w:shd w:val="clear" w:color="auto" w:fill="FFFFFF"/>
              <w:suppressAutoHyphens/>
              <w:autoSpaceDN w:val="0"/>
              <w:spacing w:after="0" w:line="238" w:lineRule="exact"/>
              <w:ind w:left="22" w:right="20" w:firstLine="3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proofErr w:type="gramStart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Потешки и стихотворения о гигиенических процес</w:t>
            </w:r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softHyphen/>
              <w:t>сах, режиме дня, опасных для здоровья и жизни ситуациях и правиль</w:t>
            </w:r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softHyphen/>
              <w:t xml:space="preserve">ном поведении в случае их возникновения (Э. </w:t>
            </w:r>
            <w:proofErr w:type="spellStart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Мошковская</w:t>
            </w:r>
            <w:proofErr w:type="spellEnd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«Нос, умойся!», Э. </w:t>
            </w:r>
            <w:proofErr w:type="spellStart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Фарджен</w:t>
            </w:r>
            <w:proofErr w:type="spellEnd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«Мыльные пузыри», С. </w:t>
            </w:r>
            <w:proofErr w:type="spellStart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Капутикян</w:t>
            </w:r>
            <w:proofErr w:type="spellEnd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«Хлюп- хлюп», С. </w:t>
            </w:r>
            <w:proofErr w:type="spellStart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Погореловский</w:t>
            </w:r>
            <w:proofErr w:type="spellEnd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«Про глаза-глазенки, про глаза-глазища», А. Кондратьева «Зеркало», Ю. </w:t>
            </w:r>
            <w:proofErr w:type="spellStart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Мориц</w:t>
            </w:r>
            <w:proofErr w:type="spellEnd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«Пирожок», И. </w:t>
            </w:r>
            <w:proofErr w:type="spellStart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Токмакова</w:t>
            </w:r>
            <w:proofErr w:type="spellEnd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«Тихо-тихо», Е. Серова «Лягушонок», С. </w:t>
            </w:r>
            <w:proofErr w:type="spellStart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>Погореловский</w:t>
            </w:r>
            <w:proofErr w:type="spellEnd"/>
            <w:r w:rsidRPr="006B1040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 «Берегись»).</w:t>
            </w:r>
            <w:r w:rsidRPr="006B1040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gramEnd"/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" w:eastAsia="ru-RU"/>
              </w:rPr>
              <w:t>Игровые упражнения и игры для развития быстроты: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«Быстро возьми», «Быстро возьми — быстро положи», «Кто соберет больше цветочков», «Птички в гнездышках», «Мыши и кот»,</w:t>
            </w:r>
          </w:p>
        </w:tc>
      </w:tr>
      <w:tr w:rsidR="006B1040" w:rsidRPr="006B1040" w:rsidTr="00D65C3A">
        <w:trPr>
          <w:trHeight w:val="6744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18"/>
                <w:tab w:val="left" w:pos="159"/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 с семьями воспитанников</w:t>
            </w:r>
          </w:p>
          <w:p w:rsidR="006B1040" w:rsidRPr="006B1040" w:rsidRDefault="00053F44" w:rsidP="006B1040">
            <w:pPr>
              <w:widowControl w:val="0"/>
              <w:numPr>
                <w:ilvl w:val="0"/>
                <w:numId w:val="19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дому, формирование социального паспорта семьи</w:t>
            </w:r>
            <w:r w:rsidR="006B1040"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9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здоровья детей совместно со специалистами детской поликлиник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старшей медицинской сестрой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и родителями. Ознакомление родителей с результатами.</w:t>
            </w:r>
          </w:p>
          <w:p w:rsidR="006B1040" w:rsidRPr="006B1040" w:rsidRDefault="006B1040" w:rsidP="00D65C3A">
            <w:pPr>
              <w:widowControl w:val="0"/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040" w:rsidRPr="006B1040" w:rsidRDefault="006B1040" w:rsidP="006B1040">
            <w:pPr>
              <w:widowControl w:val="0"/>
              <w:numPr>
                <w:ilvl w:val="0"/>
                <w:numId w:val="19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9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развития.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9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и с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нижения заболеваемости детей в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и семье: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4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физической активности;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4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4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 и т.п.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1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целенаправленной работы </w:t>
            </w:r>
            <w:r w:rsidR="0005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пропаганде здорового образа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среди родителей.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1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содержанием и формами физкультурно-оздоровит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ельной работы в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1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родителей по проведению утренней гимнастики в домашних условиях.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1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родителями индивидуальных программ оздоровления, профилактических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организованных в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1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нетрадиционными методами оздоровления детского организма.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1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1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1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Консультативная, санитарно-просветительская и медико-педагогическая помощь </w:t>
            </w:r>
          </w:p>
        </w:tc>
      </w:tr>
      <w:tr w:rsidR="006B1040" w:rsidRPr="006B1040" w:rsidTr="00D65C3A">
        <w:trPr>
          <w:trHeight w:val="4901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numPr>
                <w:ilvl w:val="0"/>
                <w:numId w:val="20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 с учётом преобладающих запр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осов родителей на основе связи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 медицинскими учреждениями.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0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тивного пункта для родителей в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для профилактики и коррекции ранних осложнений в состоянии здоровья ребёнка.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0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разработка индивидуальных программ (комплексов упражнений) для укрепления свода стопы, профилактики плоскостопия, осанки, зрения и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р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егулярного выполнения дома и в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0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«круглых столов» по проблемам оздоровления и физического развития на основе взаимодействия со школой и участием медицинских работников.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0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0"/>
              </w:numPr>
              <w:tabs>
                <w:tab w:val="left" w:pos="18"/>
                <w:tab w:val="left" w:pos="159"/>
                <w:tab w:val="left" w:pos="301"/>
              </w:tabs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турно-оздоровительной работы в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</w:t>
            </w:r>
          </w:p>
          <w:p w:rsidR="006B1040" w:rsidRPr="006B1040" w:rsidRDefault="006B1040" w:rsidP="006B1040">
            <w:pPr>
              <w:widowControl w:val="0"/>
              <w:tabs>
                <w:tab w:val="left" w:pos="18"/>
                <w:tab w:val="left" w:pos="159"/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Информационное взаимодействие с родителями: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4"/>
              </w:numPr>
              <w:tabs>
                <w:tab w:val="left" w:pos="301"/>
                <w:tab w:val="left" w:pos="4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распоряжение родителей программы, ознакомление родителей с критериями оценки здоровья детей с целью обеспечения  смысловой однозначности информации.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4"/>
              </w:numPr>
              <w:tabs>
                <w:tab w:val="left" w:pos="301"/>
                <w:tab w:val="left" w:pos="4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Персонализация передачи информации о здоровье каждого ребенка, реализуемой разнообразными средствами («Паспорт здоровья ребенка»),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4"/>
              </w:numPr>
              <w:tabs>
                <w:tab w:val="left" w:pos="301"/>
                <w:tab w:val="left" w:pos="4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«Дня здоровья» и физкультурных праздников с родителями.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4"/>
              </w:numPr>
              <w:tabs>
                <w:tab w:val="left" w:pos="301"/>
                <w:tab w:val="left" w:pos="4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стендов.</w:t>
            </w:r>
          </w:p>
        </w:tc>
      </w:tr>
      <w:tr w:rsidR="006B1040" w:rsidRPr="006B1040" w:rsidTr="00D65C3A">
        <w:trPr>
          <w:trHeight w:val="457"/>
        </w:trPr>
        <w:tc>
          <w:tcPr>
            <w:tcW w:w="864" w:type="dxa"/>
            <w:gridSpan w:val="2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301"/>
                <w:tab w:val="left" w:pos="4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46" w:hanging="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Условия: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8"/>
              </w:numPr>
              <w:tabs>
                <w:tab w:val="left" w:pos="301"/>
                <w:tab w:val="left" w:pos="4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эмоционального благополучия через непосредственное общение с каждым ребёнком;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8"/>
              </w:numPr>
              <w:tabs>
                <w:tab w:val="left" w:pos="301"/>
                <w:tab w:val="left" w:pos="4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каждому ребенку, к его чувствам и потребностям;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8"/>
              </w:numPr>
              <w:tabs>
                <w:tab w:val="left" w:pos="301"/>
                <w:tab w:val="left" w:pos="4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индивидуальности и инициативы детей через создание условий для свободного выбора детьми деятельности, участников совместной деятельности;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8"/>
              </w:numPr>
              <w:tabs>
                <w:tab w:val="left" w:pos="301"/>
                <w:tab w:val="left" w:pos="4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принятия детьми решений, выражения своих чувств и мыслей;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8"/>
              </w:numPr>
              <w:tabs>
                <w:tab w:val="left" w:pos="301"/>
                <w:tab w:val="left" w:pos="4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недирективная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детям, поддержка детской инициативы и самостоятельности в разных видах деятельности (игровой, двигательной и др.);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8"/>
              </w:numPr>
              <w:tabs>
                <w:tab w:val="left" w:pos="301"/>
                <w:tab w:val="left" w:pos="4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детей работать в группе сверстников;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8"/>
              </w:numPr>
              <w:tabs>
                <w:tab w:val="left" w:pos="301"/>
                <w:tab w:val="left" w:pos="4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      </w:r>
          </w:p>
        </w:tc>
      </w:tr>
      <w:tr w:rsidR="006B1040" w:rsidRPr="006B1040" w:rsidTr="00D65C3A">
        <w:trPr>
          <w:cantSplit/>
          <w:trHeight w:val="1134"/>
        </w:trPr>
        <w:tc>
          <w:tcPr>
            <w:tcW w:w="864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2.3. Особенности ОД</w:t>
            </w: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spacing w:after="0" w:line="240" w:lineRule="auto"/>
              <w:ind w:left="304" w:hanging="3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</w:t>
            </w:r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реализовываться</w:t>
            </w:r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различных видах деятельности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(общении, игре, познавательно-исследовательской деятельности - как сквозных механизмах развития ребенка):</w:t>
            </w:r>
          </w:p>
          <w:p w:rsidR="006B1040" w:rsidRPr="006B1040" w:rsidRDefault="006B1040" w:rsidP="006B1040">
            <w:pPr>
              <w:tabs>
                <w:tab w:val="num" w:pos="3360"/>
              </w:tabs>
              <w:spacing w:after="0" w:line="240" w:lineRule="auto"/>
              <w:ind w:left="533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для детей дошкольного возраста (3 года - 8 лет):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533" w:firstLine="1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  <w:proofErr w:type="gramEnd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, включая сюжетно-ролевую игру, игру с правилами и другие виды игры;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533" w:firstLine="1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(общение и взаимодействие </w:t>
            </w:r>
            <w:proofErr w:type="gramStart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сверстниками);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533" w:firstLine="1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proofErr w:type="gramEnd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(исследования объектов окружающего мира и экспериментирования с ними);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533" w:firstLine="1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восприятие художественной литературы и фольклора;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533" w:firstLine="1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помещении и на улице);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533" w:firstLine="1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разного материала, включая конструкторы, модули, бумагу, природный и иной материал;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533" w:firstLine="1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(рисование, лепка, аппликация);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533" w:firstLine="1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533" w:firstLine="1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(овладение основными движениями) формы активности ребенка.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040" w:rsidRPr="006B1040" w:rsidTr="00D65C3A">
        <w:trPr>
          <w:cantSplit/>
          <w:trHeight w:val="1134"/>
        </w:trPr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      </w:r>
          </w:p>
          <w:p w:rsidR="006B1040" w:rsidRPr="006B1040" w:rsidRDefault="006B1040" w:rsidP="006B1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условием  организации  образовательного процесса является объединение усилий со стороны всех участников образовательных отношений. Особую роль играют субъективные факторы (взаимодействия и взаимоотношения между воспитателями и воспитанниками, психологический климат) и объективные (материально-технические, социальные, санитарно-гигиенические и др.).</w:t>
            </w:r>
          </w:p>
          <w:p w:rsidR="006B1040" w:rsidRPr="006B1040" w:rsidRDefault="006B1040" w:rsidP="006B1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на личность воспитанников осуществляется через формирование ее отношений ко всему окружающему. Оно обеспечивается активностью участников взаимодействия.  </w:t>
            </w:r>
          </w:p>
          <w:p w:rsidR="006B1040" w:rsidRPr="006B1040" w:rsidRDefault="006B1040" w:rsidP="006B1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познавательных интересов и познавательных действий ребенка в различных видах деятельности требует отбора содержания образования, применение средств и методов, обеспечивающих целостность восприятия ребенком окружающего мира, осознание разнообразных связей между его объектами и явлениями.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детей, спецификой и возможностями образовательных областей. Интеграция содержания образования означает объединение обобщенных понятий, которые являются общими для разных образовательных областей и создание новой целостной системы понятий. </w:t>
            </w:r>
          </w:p>
          <w:p w:rsidR="006B1040" w:rsidRPr="006B1040" w:rsidRDefault="006B1040" w:rsidP="006B1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интеграции детских видов деятельности наравне с интеграцией содержания  делает образовательный процесс интересным и содержательным. </w:t>
            </w:r>
          </w:p>
          <w:p w:rsidR="006B1040" w:rsidRPr="006B1040" w:rsidRDefault="006B1040" w:rsidP="006B1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 отдельных компонентов.</w:t>
            </w:r>
          </w:p>
          <w:p w:rsidR="006B1040" w:rsidRPr="006B1040" w:rsidRDefault="006B1040" w:rsidP="006B10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пронизывает все структурные составляющие образовательного процесса: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целей и задач воспитания и развития личности на основе формирования целостных представлений об окружающем мире;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межвидовой и внутривидовой интеграции - связей между содержанием разделов образовательной области и связей внутри этих разделов;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системы применяемых методов и приемов в организации образовательной работы;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взаимосвязи и взаимопроникновения видов детской деятельности и форм их организации как совместной деятельности взрослого и детей, так и самостоятельной деятельности детей. </w:t>
            </w:r>
          </w:p>
          <w:p w:rsidR="006B1040" w:rsidRPr="006B1040" w:rsidRDefault="006B1040" w:rsidP="006B104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образования. </w:t>
            </w:r>
          </w:p>
          <w:p w:rsidR="006B1040" w:rsidRPr="006B1040" w:rsidRDefault="006B1040" w:rsidP="006B104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поддержка и сопровождение развития ребенка.</w:t>
            </w:r>
          </w:p>
          <w:p w:rsidR="006B1040" w:rsidRPr="006B1040" w:rsidRDefault="006B1040" w:rsidP="006B104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поддержка и сопровождение развития ребенка выступает как один из признаков современной модели образовательного процесса и выражается: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 целесообразном применении воспитывающих и обучающих воздействий педагога на детей;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педагогом игровых, познавательных и проблемных ситуаций, ситуаций общения, обеспечивающих взаимодействие детей между собой;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атмосферы эмоционального позитива, одобрения и подчеркивания положительных проявлений детей по отношению к сверстнику и взаимодействию с ним;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комфортного предметно - игрового пространства, обеспечивающего удовлетворение игровых, познавательных, коммуникативных, эстетических, двигательных потребностей, инициацию наблюдения и детского экспериментирования.</w:t>
            </w:r>
          </w:p>
        </w:tc>
      </w:tr>
      <w:tr w:rsidR="006B1040" w:rsidRPr="006B1040" w:rsidTr="00D65C3A">
        <w:trPr>
          <w:trHeight w:val="2176"/>
        </w:trPr>
        <w:tc>
          <w:tcPr>
            <w:tcW w:w="864" w:type="dxa"/>
            <w:gridSpan w:val="2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2.4. Способы и направления поддержки детской инициативы</w:t>
            </w: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программе  учитываются образовательные потребности, интересы и мотивы детей, проявления детской инициативы  во всех видах деятельности,  через создание условий для свободного выбора детьми деятельности, создания условий для принятия детьми решений, выражения своих чувств и мыслей, а также специфика национальных и социокультурных условий. Детская инициатива поддерживается доброжелательными взаимоотношениями педагога с детьми, в том числе, имеющими ограниченные возможности здоровья. </w:t>
            </w:r>
          </w:p>
        </w:tc>
      </w:tr>
      <w:tr w:rsidR="006B1040" w:rsidRPr="006B1040" w:rsidTr="00D65C3A">
        <w:trPr>
          <w:trHeight w:val="1075"/>
        </w:trPr>
        <w:tc>
          <w:tcPr>
            <w:tcW w:w="864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2323DC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дошкольном  возрасте (от 3 до 8 лет)- организация: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59" w:firstLine="20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деятельности с составными и динамическими игрушками;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59" w:firstLine="20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деятельности (сюжетно-ролевые, дидактические, подвижные игры);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59" w:firstLine="20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познавательно-исследовательской деятельности (исследование объектов окружающего мира и экспериментирования с ними);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59" w:firstLine="20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коммуникативной деятельности (общение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 сверстниками);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59" w:firstLine="20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деятельности (самообслуживание и элементарный бытовой труд (в помещении, на улице);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159" w:firstLine="20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 деятельности (ОРУ, ОВД, подвижные и спортивные игры).</w:t>
            </w:r>
          </w:p>
          <w:p w:rsidR="006B1040" w:rsidRPr="006B1040" w:rsidRDefault="006B1040" w:rsidP="006B10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cantSplit/>
          <w:trHeight w:val="1134"/>
        </w:trPr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2.5. Особенности взаимодействия с семьями воспитанников</w:t>
            </w: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spacing w:after="0" w:line="240" w:lineRule="auto"/>
              <w:ind w:left="304" w:hanging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целях эффективной реализации программы необходимо  тесное взаимодействие 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Предлагаемые формы вовлечения родителей в образовательную деятельность: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лифлет-холдеры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брошюры, листовки «Окно», стенды, памятки, буклеты, папки-передвижки;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консультации, родительские собрания, семинары-практикумы, тренинги, лекции;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клуб «Содружество», педагогические гостиные, круглые столы, «вечера вопросов и ответов»;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 с детьми и родителями, Дни открытых дверей для родителей;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 - взрослые проекты (групповые спектакли, походы, спортивные соревнования);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и в организации по месту работы родителей;</w:t>
            </w:r>
          </w:p>
          <w:p w:rsidR="006B1040" w:rsidRPr="006B1040" w:rsidRDefault="00D65C3A" w:rsidP="006B1040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колонка заведующего на сайте </w:t>
            </w:r>
            <w:r w:rsidR="006B1040"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публичный отчёт заведующего, горячая линия для родителей, работа с предложениями и инициативой родителей; дискуссионные площадки для родителей;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родительская школа для родителей «Сод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ружество», родительский день в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(совместная деятельность для желающих родителей), приглашение родителей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оказания посильной помощи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и др.</w:t>
            </w:r>
          </w:p>
        </w:tc>
      </w:tr>
      <w:tr w:rsidR="006B1040" w:rsidRPr="006B1040" w:rsidTr="00D65C3A">
        <w:trPr>
          <w:cantSplit/>
          <w:trHeight w:val="1134"/>
        </w:trPr>
        <w:tc>
          <w:tcPr>
            <w:tcW w:w="8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2.6. Наиболее существенные характеристики содержания (специфика национальных, социокультурных и иных условий)</w:t>
            </w: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учитывает специфику национальных, социокультурных и иных условий для позитивных, доброжелательных отношений между детьми, в том числе принадлежащих к разным национально-культурным, религиозным общностям и социальным слоям, а также имеющим различные  (в том числе ограниченные) возможности здоровья.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осуществляется на русском языке.</w:t>
            </w:r>
            <w:r w:rsidRPr="006B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 г. Калининграда (около 420 тыс. человек), многонациональное: самыми многочисленными являются русские.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миграционных процессов появилось множество малочисленных народностей: белорусы,  украинцы, литовцы.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 сложилось так, что приоритетное направление получило развитие рыболовецкого,  торгового флота, а в связи с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эксклавным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положением области – развитие  военно-морского флота.</w:t>
            </w:r>
            <w:r w:rsidRPr="006B1040">
              <w:rPr>
                <w:rFonts w:ascii="Times New Roman" w:eastAsia="Times New Roman CYR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kern w:val="3"/>
                <w:sz w:val="24"/>
                <w:szCs w:val="24"/>
                <w:lang w:val="de-DE" w:eastAsia="ja-JP" w:bidi="fa-IR"/>
              </w:rPr>
              <w:t>Город</w:t>
            </w:r>
            <w:proofErr w:type="spellEnd"/>
            <w:r w:rsidRPr="006B1040">
              <w:rPr>
                <w:rFonts w:ascii="Times New Roman" w:eastAsia="Times New Roman CYR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kern w:val="3"/>
                <w:sz w:val="24"/>
                <w:szCs w:val="24"/>
                <w:lang w:val="de-DE" w:eastAsia="ja-JP" w:bidi="fa-IR"/>
              </w:rPr>
              <w:t>расположен</w:t>
            </w:r>
            <w:proofErr w:type="spellEnd"/>
            <w:r w:rsidRPr="006B1040">
              <w:rPr>
                <w:rFonts w:ascii="Times New Roman" w:eastAsia="Times New Roman CYR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6B1040">
              <w:rPr>
                <w:rFonts w:ascii="Times New Roman" w:eastAsia="Times New Roman CYR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kern w:val="3"/>
                <w:sz w:val="24"/>
                <w:szCs w:val="24"/>
                <w:lang w:val="de-DE" w:eastAsia="ja-JP" w:bidi="fa-IR"/>
              </w:rPr>
              <w:t>востоке</w:t>
            </w:r>
            <w:proofErr w:type="spellEnd"/>
            <w:r w:rsidRPr="006B1040">
              <w:rPr>
                <w:rFonts w:ascii="Times New Roman" w:eastAsia="Times New Roman CYR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kern w:val="3"/>
                <w:sz w:val="24"/>
                <w:szCs w:val="24"/>
                <w:lang w:val="de-DE" w:eastAsia="ja-JP" w:bidi="fa-IR"/>
              </w:rPr>
              <w:t>области</w:t>
            </w:r>
            <w:proofErr w:type="spellEnd"/>
            <w:r w:rsidRPr="006B1040">
              <w:rPr>
                <w:rFonts w:ascii="Times New Roman" w:eastAsia="Times New Roman CYR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kern w:val="3"/>
                <w:sz w:val="24"/>
                <w:szCs w:val="24"/>
                <w:lang w:val="de-DE" w:eastAsia="ja-JP" w:bidi="fa-IR"/>
              </w:rPr>
              <w:t>Климатические</w:t>
            </w:r>
            <w:proofErr w:type="spellEnd"/>
            <w:r w:rsidRPr="006B1040">
              <w:rPr>
                <w:rFonts w:ascii="Times New Roman" w:eastAsia="Times New Roman CYR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kern w:val="3"/>
                <w:sz w:val="24"/>
                <w:szCs w:val="24"/>
                <w:lang w:val="de-DE" w:eastAsia="ja-JP" w:bidi="fa-IR"/>
              </w:rPr>
              <w:t>условия</w:t>
            </w:r>
            <w:proofErr w:type="spellEnd"/>
            <w:r w:rsidRPr="006B1040">
              <w:rPr>
                <w:rFonts w:ascii="Times New Roman" w:eastAsia="Times New Roman CYR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>крайняя</w:t>
            </w:r>
            <w:proofErr w:type="spellEnd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>неустойчивость</w:t>
            </w:r>
            <w:proofErr w:type="spellEnd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>быстрая</w:t>
            </w:r>
            <w:proofErr w:type="spellEnd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>изменчивость</w:t>
            </w:r>
            <w:proofErr w:type="spellEnd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>погоды</w:t>
            </w:r>
            <w:proofErr w:type="spellEnd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>повышенная</w:t>
            </w:r>
            <w:proofErr w:type="spellEnd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>влажность</w:t>
            </w:r>
            <w:proofErr w:type="spellEnd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>большое</w:t>
            </w:r>
            <w:proofErr w:type="spellEnd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>осадков</w:t>
            </w:r>
            <w:proofErr w:type="spellEnd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>преобладание</w:t>
            </w:r>
            <w:proofErr w:type="spellEnd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>ветров</w:t>
            </w:r>
            <w:proofErr w:type="spellEnd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>западных</w:t>
            </w:r>
            <w:proofErr w:type="spellEnd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>направлений</w:t>
            </w:r>
            <w:proofErr w:type="spellEnd"/>
            <w:r w:rsidRPr="006B1040">
              <w:rPr>
                <w:rFonts w:ascii="Times New Roman" w:eastAsia="Times New Roman CYR" w:hAnsi="Times New Roman" w:cs="Tahoma"/>
                <w:spacing w:val="1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Осуществляется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индивидуальный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подход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детям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у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которых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русский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язык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–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не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родной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Пристраивается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индивидуальный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маршрут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ребёнка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Формы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такими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детьми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направлены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взаимодействие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взрослыми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детьми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русской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национальности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группы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кратковременного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пребывания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консультпункт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кружок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приобщения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декоративно-прикладному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искусству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«В </w:t>
            </w:r>
            <w:proofErr w:type="spellStart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горнице</w:t>
            </w:r>
            <w:proofErr w:type="spellEnd"/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 «Русская изба»</w:t>
            </w:r>
            <w:r w:rsidRPr="006B104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cantSplit/>
          <w:trHeight w:val="1134"/>
        </w:trPr>
        <w:tc>
          <w:tcPr>
            <w:tcW w:w="8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D65C3A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2.7. Традиции </w:t>
            </w:r>
            <w:r w:rsidR="006B1040"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ОУ</w:t>
            </w:r>
          </w:p>
        </w:tc>
        <w:tc>
          <w:tcPr>
            <w:tcW w:w="14405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ограмме, реализуемой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есть такие традиции: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именинников (взрослых и детей – воспитывать в детях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два раза в год (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семьей, совместные праздники, знакомство родителей со всеми работниками детского сада, присутствие на занятиях специалистов и воспитателей);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спортивный праздник «Папа, мама, я – спортивная семья»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клуб (формы клуба – «круглый стол», «за чаем», мастер-класс, семинар-практикум и др. с приглашением гостей (священника, психолога, эколога, спортсмена или просто интересных людей, которые могут поделиться своим опытом, рассказать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интересующих вещах, а также получить ответы на многие вопросы, которые родители задают, опуская листовку с вопросом в почтовый ящик детского сада)</w:t>
            </w:r>
          </w:p>
          <w:p w:rsidR="00053F44" w:rsidRPr="00053F44" w:rsidRDefault="006B1040" w:rsidP="006B104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05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</w:t>
            </w:r>
            <w:r w:rsidR="0005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</w:t>
            </w:r>
            <w:r w:rsidR="0005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5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040" w:rsidRPr="00053F44" w:rsidRDefault="006B1040" w:rsidP="006B1040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053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специалистов (учителя-логопеда, учителя-дефектолога, педагога-психолога) родителям детей с ОВЗ, не посещающих ОУ на безвозмездной основе.</w:t>
            </w:r>
          </w:p>
          <w:p w:rsidR="006B1040" w:rsidRPr="006B1040" w:rsidRDefault="006B1040" w:rsidP="006B1040">
            <w:pPr>
              <w:spacing w:after="0" w:line="240" w:lineRule="auto"/>
              <w:ind w:left="720"/>
              <w:jc w:val="both"/>
              <w:rPr>
                <w:rFonts w:ascii="Times New Roman" w:eastAsia="Georgia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B1040" w:rsidRPr="006B1040" w:rsidTr="00D65C3A">
        <w:trPr>
          <w:trHeight w:val="268"/>
        </w:trPr>
        <w:tc>
          <w:tcPr>
            <w:tcW w:w="15269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3. ОРГАНИЗАЦИОННЫЙ РАЗДЕЛ</w:t>
            </w:r>
          </w:p>
        </w:tc>
      </w:tr>
      <w:tr w:rsidR="006B1040" w:rsidRPr="006B1040" w:rsidTr="00D65C3A">
        <w:trPr>
          <w:cantSplit/>
          <w:trHeight w:val="1134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3.1. Материально-техническое обеспечение ООП</w:t>
            </w:r>
          </w:p>
        </w:tc>
        <w:tc>
          <w:tcPr>
            <w:tcW w:w="14728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76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2"/>
              <w:gridCol w:w="692"/>
              <w:gridCol w:w="1054"/>
              <w:gridCol w:w="1042"/>
              <w:gridCol w:w="997"/>
              <w:gridCol w:w="996"/>
              <w:gridCol w:w="1138"/>
              <w:gridCol w:w="1138"/>
              <w:gridCol w:w="1138"/>
              <w:gridCol w:w="848"/>
              <w:gridCol w:w="1130"/>
              <w:gridCol w:w="990"/>
              <w:gridCol w:w="1130"/>
              <w:gridCol w:w="1252"/>
              <w:gridCol w:w="870"/>
            </w:tblGrid>
            <w:tr w:rsidR="006B1040" w:rsidRPr="006B1040" w:rsidTr="00D65C3A">
              <w:trPr>
                <w:cantSplit/>
                <w:trHeight w:val="282"/>
              </w:trPr>
              <w:tc>
                <w:tcPr>
                  <w:tcW w:w="1352" w:type="dxa"/>
                  <w:vMerge w:val="restart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Год приобретения, замены, обновления </w:t>
                  </w:r>
                </w:p>
              </w:tc>
              <w:tc>
                <w:tcPr>
                  <w:tcW w:w="2788" w:type="dxa"/>
                  <w:gridSpan w:val="3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состояние мебели</w:t>
                  </w:r>
                </w:p>
              </w:tc>
              <w:tc>
                <w:tcPr>
                  <w:tcW w:w="997" w:type="dxa"/>
                  <w:vMerge w:val="restart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Состояние мягкого инвентаря </w:t>
                  </w:r>
                </w:p>
              </w:tc>
              <w:tc>
                <w:tcPr>
                  <w:tcW w:w="996" w:type="dxa"/>
                  <w:vMerge w:val="restart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Состояние спортивного инвентаря </w:t>
                  </w:r>
                </w:p>
              </w:tc>
              <w:tc>
                <w:tcPr>
                  <w:tcW w:w="1138" w:type="dxa"/>
                  <w:vMerge w:val="restart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Состояние технических средств обучения </w:t>
                  </w:r>
                </w:p>
              </w:tc>
              <w:tc>
                <w:tcPr>
                  <w:tcW w:w="1138" w:type="dxa"/>
                  <w:vMerge w:val="restart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Состояние дидактических материалов </w:t>
                  </w:r>
                </w:p>
              </w:tc>
              <w:tc>
                <w:tcPr>
                  <w:tcW w:w="1138" w:type="dxa"/>
                  <w:vMerge w:val="restart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Состояние методических материалов </w:t>
                  </w:r>
                </w:p>
              </w:tc>
              <w:tc>
                <w:tcPr>
                  <w:tcW w:w="848" w:type="dxa"/>
                  <w:vMerge w:val="restart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Состояние игрушек</w:t>
                  </w:r>
                </w:p>
              </w:tc>
              <w:tc>
                <w:tcPr>
                  <w:tcW w:w="1130" w:type="dxa"/>
                  <w:vMerge w:val="restart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Состояние спортивной площадки </w:t>
                  </w:r>
                </w:p>
              </w:tc>
              <w:tc>
                <w:tcPr>
                  <w:tcW w:w="990" w:type="dxa"/>
                  <w:vMerge w:val="restart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Состояние игровых площадок </w:t>
                  </w:r>
                </w:p>
              </w:tc>
              <w:tc>
                <w:tcPr>
                  <w:tcW w:w="1130" w:type="dxa"/>
                  <w:vMerge w:val="restart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Состояние групповых комнат </w:t>
                  </w:r>
                </w:p>
              </w:tc>
              <w:tc>
                <w:tcPr>
                  <w:tcW w:w="1252" w:type="dxa"/>
                  <w:vMerge w:val="restart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Состояние спортивного/музыкального залов</w:t>
                  </w:r>
                </w:p>
              </w:tc>
              <w:tc>
                <w:tcPr>
                  <w:tcW w:w="870" w:type="dxa"/>
                  <w:vMerge w:val="restart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Состояние лестничных маршей </w:t>
                  </w:r>
                </w:p>
              </w:tc>
            </w:tr>
            <w:tr w:rsidR="006B1040" w:rsidRPr="006B1040" w:rsidTr="00D65C3A">
              <w:trPr>
                <w:cantSplit/>
                <w:trHeight w:val="1833"/>
              </w:trPr>
              <w:tc>
                <w:tcPr>
                  <w:tcW w:w="1352" w:type="dxa"/>
                  <w:vMerge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столы </w:t>
                  </w:r>
                </w:p>
              </w:tc>
              <w:tc>
                <w:tcPr>
                  <w:tcW w:w="1054" w:type="dxa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стулья </w:t>
                  </w:r>
                </w:p>
              </w:tc>
              <w:tc>
                <w:tcPr>
                  <w:tcW w:w="1042" w:type="dxa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корпусная мебель </w:t>
                  </w:r>
                </w:p>
              </w:tc>
              <w:tc>
                <w:tcPr>
                  <w:tcW w:w="997" w:type="dxa"/>
                  <w:vMerge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6" w:type="dxa"/>
                  <w:vMerge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vMerge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vMerge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vMerge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" w:type="dxa"/>
                  <w:vMerge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dxa"/>
                  <w:vMerge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vMerge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dxa"/>
                  <w:vMerge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2" w:type="dxa"/>
                  <w:vMerge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1040" w:rsidRPr="006B1040" w:rsidTr="00D65C3A">
              <w:trPr>
                <w:trHeight w:val="128"/>
              </w:trPr>
              <w:tc>
                <w:tcPr>
                  <w:tcW w:w="135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20%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60%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113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20%</w:t>
                  </w:r>
                </w:p>
              </w:tc>
              <w:tc>
                <w:tcPr>
                  <w:tcW w:w="1138" w:type="dxa"/>
                  <w:shd w:val="clear" w:color="auto" w:fill="auto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40%</w:t>
                  </w:r>
                </w:p>
              </w:tc>
              <w:tc>
                <w:tcPr>
                  <w:tcW w:w="113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113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40%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30%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1040" w:rsidRPr="006B1040" w:rsidTr="00D65C3A">
              <w:trPr>
                <w:trHeight w:val="128"/>
              </w:trPr>
              <w:tc>
                <w:tcPr>
                  <w:tcW w:w="135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20 % </w: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20 % 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30 % 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70% 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113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30%</w:t>
                  </w:r>
                </w:p>
              </w:tc>
              <w:tc>
                <w:tcPr>
                  <w:tcW w:w="113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113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20%</w:t>
                  </w:r>
                </w:p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40%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удов.</w:t>
                  </w:r>
                </w:p>
              </w:tc>
            </w:tr>
            <w:tr w:rsidR="006B1040" w:rsidRPr="006B1040" w:rsidTr="00D65C3A">
              <w:trPr>
                <w:trHeight w:val="128"/>
              </w:trPr>
              <w:tc>
                <w:tcPr>
                  <w:tcW w:w="135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</w:p>
              </w:tc>
              <w:tc>
                <w:tcPr>
                  <w:tcW w:w="1054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</w:p>
              </w:tc>
              <w:tc>
                <w:tcPr>
                  <w:tcW w:w="104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997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13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113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113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</w:p>
              </w:tc>
              <w:tc>
                <w:tcPr>
                  <w:tcW w:w="84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113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1040" w:rsidRPr="006B1040" w:rsidTr="00D65C3A">
              <w:trPr>
                <w:trHeight w:val="128"/>
              </w:trPr>
              <w:tc>
                <w:tcPr>
                  <w:tcW w:w="135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</w:p>
              </w:tc>
              <w:tc>
                <w:tcPr>
                  <w:tcW w:w="1054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7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gramStart"/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</w:p>
              </w:tc>
              <w:tc>
                <w:tcPr>
                  <w:tcW w:w="113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Отл</w:t>
                  </w:r>
                  <w:proofErr w:type="spellEnd"/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</w:t>
                  </w:r>
                </w:p>
              </w:tc>
            </w:tr>
            <w:tr w:rsidR="006B1040" w:rsidRPr="006B1040" w:rsidTr="00D65C3A">
              <w:trPr>
                <w:trHeight w:val="128"/>
              </w:trPr>
              <w:tc>
                <w:tcPr>
                  <w:tcW w:w="135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4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10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</w:p>
              </w:tc>
              <w:tc>
                <w:tcPr>
                  <w:tcW w:w="104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7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54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Условные обозначения: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% - износ                      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- приобретение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З -  замена</w:t>
            </w:r>
            <w:proofErr w:type="gramStart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               О</w:t>
            </w:r>
            <w:proofErr w:type="gramEnd"/>
            <w:r w:rsidRPr="006B1040"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– обновление</w:t>
            </w: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B1040" w:rsidRPr="006B1040" w:rsidTr="00D65C3A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3.2. Обеспеченность методическими материалами и средствами обучения и воспитания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tabs>
                <w:tab w:val="left" w:pos="5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 с учетом коррекционной работы/инклюзивного образования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1040" w:rsidRPr="006B1040" w:rsidRDefault="006B1040" w:rsidP="006B104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6B1040" w:rsidRPr="006B1040" w:rsidTr="00D65C3A">
        <w:trPr>
          <w:trHeight w:val="3111"/>
        </w:trPr>
        <w:tc>
          <w:tcPr>
            <w:tcW w:w="541" w:type="dxa"/>
            <w:vMerge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728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3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8"/>
              <w:gridCol w:w="573"/>
              <w:gridCol w:w="1739"/>
              <w:gridCol w:w="3814"/>
              <w:gridCol w:w="2544"/>
              <w:gridCol w:w="4048"/>
            </w:tblGrid>
            <w:tr w:rsidR="006B1040" w:rsidRPr="006B1040" w:rsidTr="00D65C3A">
              <w:trPr>
                <w:cantSplit/>
                <w:trHeight w:val="5467"/>
              </w:trPr>
              <w:tc>
                <w:tcPr>
                  <w:tcW w:w="1701" w:type="dxa"/>
                  <w:gridSpan w:val="2"/>
                  <w:vMerge w:val="restart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660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Программы для организации основной деятельности</w:t>
                  </w:r>
                </w:p>
              </w:tc>
              <w:tc>
                <w:tcPr>
                  <w:tcW w:w="8097" w:type="dxa"/>
                  <w:gridSpan w:val="3"/>
                  <w:shd w:val="clear" w:color="auto" w:fill="auto"/>
                </w:tcPr>
                <w:p w:rsidR="006B1040" w:rsidRPr="006B1040" w:rsidRDefault="006B1040" w:rsidP="006B104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Программа   воспитания   и   обучения   дошкольников   с   задержкой психического развития.</w:t>
                  </w:r>
                </w:p>
                <w:p w:rsidR="006B1040" w:rsidRPr="006B1040" w:rsidRDefault="006B1040" w:rsidP="006B104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Авторы: </w:t>
                  </w:r>
                  <w:proofErr w:type="spellStart"/>
                  <w:r w:rsidRPr="006B10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Л.Б.Баряева</w:t>
                  </w:r>
                  <w:proofErr w:type="spellEnd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И.Г.Вечканова</w:t>
                  </w:r>
                  <w:proofErr w:type="spellEnd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 О.П.   </w:t>
                  </w:r>
                  <w:proofErr w:type="spellStart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Гаврилушкина</w:t>
                  </w:r>
                  <w:proofErr w:type="spellEnd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Е.А. Логинова и др.</w:t>
                  </w:r>
                </w:p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1040" w:rsidRPr="006B1040" w:rsidRDefault="006B1040" w:rsidP="006B104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hanging="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Программа воспитания и обучения дошкольников с интеллектуальной недостаточностью </w:t>
                  </w:r>
                </w:p>
                <w:p w:rsidR="006B1040" w:rsidRPr="006B1040" w:rsidRDefault="006B1040" w:rsidP="006B104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hanging="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Авторы: </w:t>
                  </w:r>
                  <w:proofErr w:type="spellStart"/>
                  <w:r w:rsidRPr="006B10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Л.Б.Баряева</w:t>
                  </w:r>
                  <w:proofErr w:type="spellEnd"/>
                  <w:r w:rsidRPr="006B10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10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О.П.Гаврилушкина</w:t>
                  </w:r>
                  <w:proofErr w:type="spellEnd"/>
                </w:p>
                <w:p w:rsidR="006B1040" w:rsidRPr="006B1040" w:rsidRDefault="006B1040" w:rsidP="006B104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B1040" w:rsidRPr="006B1040" w:rsidRDefault="006B1040" w:rsidP="006B104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Примерная программа   коррекционно-развивающей   работы   в   логопедической группе детского сада для детей с общим недоразвитием речи» (с 4 до 7 лет). Н.В. Нищева</w:t>
                  </w:r>
                </w:p>
                <w:p w:rsidR="006B1040" w:rsidRPr="006B1040" w:rsidRDefault="006B1040" w:rsidP="006B1040">
                  <w:pPr>
                    <w:tabs>
                      <w:tab w:val="left" w:pos="56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1040" w:rsidRPr="006B1040" w:rsidRDefault="006B1040" w:rsidP="006B104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hanging="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B1040" w:rsidRPr="006B1040" w:rsidRDefault="006B1040" w:rsidP="006B1040">
                  <w:pPr>
                    <w:widowControl w:val="0"/>
                    <w:shd w:val="clear" w:color="auto" w:fill="FFFFFF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hanging="2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048" w:type="dxa"/>
                  <w:vMerge w:val="restart"/>
                  <w:shd w:val="clear" w:color="auto" w:fill="auto"/>
                </w:tcPr>
                <w:p w:rsidR="006B1040" w:rsidRPr="006B1040" w:rsidRDefault="006B1040" w:rsidP="006B1040">
                  <w:pPr>
                    <w:tabs>
                      <w:tab w:val="left" w:pos="42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Каплунова</w:t>
                  </w:r>
                  <w:proofErr w:type="spellEnd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И.Н., </w:t>
                  </w:r>
                  <w:proofErr w:type="spellStart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Новоскольцева</w:t>
                  </w:r>
                  <w:proofErr w:type="spellEnd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И.А. «Программа по музыкальному воспитанию детей дошкольного возраста «Ладошки» </w:t>
                  </w:r>
                </w:p>
                <w:p w:rsidR="006B1040" w:rsidRPr="006B1040" w:rsidRDefault="006B1040" w:rsidP="006B1040">
                  <w:pPr>
                    <w:widowControl w:val="0"/>
                    <w:shd w:val="clear" w:color="auto" w:fill="FFFFFF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Н.Ю. </w:t>
                  </w:r>
                  <w:proofErr w:type="spellStart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Куражева</w:t>
                  </w:r>
                  <w:proofErr w:type="spellEnd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«Цветик-</w:t>
                  </w:r>
                  <w:proofErr w:type="spellStart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семицветик</w:t>
                  </w:r>
                  <w:proofErr w:type="spellEnd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6B1040" w:rsidRPr="006B1040" w:rsidRDefault="006B1040" w:rsidP="006B1040">
                  <w:pPr>
                    <w:tabs>
                      <w:tab w:val="left" w:pos="56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1040" w:rsidRPr="006B1040" w:rsidRDefault="006B1040" w:rsidP="006B104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B1040" w:rsidRPr="006B1040" w:rsidTr="00D65C3A">
              <w:trPr>
                <w:cantSplit/>
                <w:trHeight w:val="283"/>
              </w:trPr>
              <w:tc>
                <w:tcPr>
                  <w:tcW w:w="1701" w:type="dxa"/>
                  <w:gridSpan w:val="2"/>
                  <w:vMerge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660"/>
                    </w:tabs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97" w:type="dxa"/>
                  <w:gridSpan w:val="3"/>
                  <w:vMerge w:val="restart"/>
                  <w:shd w:val="clear" w:color="auto" w:fill="auto"/>
                </w:tcPr>
                <w:p w:rsidR="006B1040" w:rsidRPr="006B1040" w:rsidRDefault="006B1040" w:rsidP="006B1040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«Логика для малышей»</w:t>
                  </w:r>
                </w:p>
                <w:p w:rsidR="006B1040" w:rsidRPr="006B1040" w:rsidRDefault="006B1040" w:rsidP="006B1040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«Умелые ручки»</w:t>
                  </w:r>
                </w:p>
                <w:p w:rsidR="006B1040" w:rsidRPr="006B1040" w:rsidRDefault="006B1040" w:rsidP="006B1040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«Пальцы помогают говорить»</w:t>
                  </w:r>
                </w:p>
                <w:p w:rsidR="006B1040" w:rsidRPr="006B1040" w:rsidRDefault="006B1040" w:rsidP="006B1040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«Непоседы»</w:t>
                  </w:r>
                </w:p>
                <w:p w:rsidR="006B1040" w:rsidRPr="006B1040" w:rsidRDefault="006B1040" w:rsidP="006B1040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«Маленькая страна»</w:t>
                  </w:r>
                </w:p>
                <w:p w:rsidR="006B1040" w:rsidRPr="006B1040" w:rsidRDefault="006B1040" w:rsidP="006B1040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«Думающий колпак»</w:t>
                  </w:r>
                </w:p>
                <w:p w:rsidR="006B1040" w:rsidRPr="006B1040" w:rsidRDefault="006B1040" w:rsidP="006B1040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«Школа для родителей «Содружество»: психолог в сенсорной комнате»</w:t>
                  </w:r>
                </w:p>
                <w:p w:rsidR="006B1040" w:rsidRPr="006B1040" w:rsidRDefault="006B1040" w:rsidP="006B1040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«Радуга»</w:t>
                  </w:r>
                </w:p>
                <w:p w:rsidR="006B1040" w:rsidRPr="006B1040" w:rsidRDefault="006B1040" w:rsidP="006B1040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«Волшебные полоски»</w:t>
                  </w:r>
                </w:p>
                <w:p w:rsidR="006B1040" w:rsidRPr="006B1040" w:rsidRDefault="006B1040" w:rsidP="006B1040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«Рисующий гномик»</w:t>
                  </w:r>
                </w:p>
                <w:p w:rsidR="006B1040" w:rsidRPr="006B1040" w:rsidRDefault="006B1040" w:rsidP="006B1040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 горнице»</w:t>
                  </w:r>
                </w:p>
                <w:p w:rsidR="006B1040" w:rsidRPr="006B1040" w:rsidRDefault="006B1040" w:rsidP="006B1040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«Колокольчик»</w:t>
                  </w:r>
                </w:p>
                <w:p w:rsidR="006B1040" w:rsidRPr="006B1040" w:rsidRDefault="006B1040" w:rsidP="006B1040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«Играйка»</w:t>
                  </w:r>
                </w:p>
              </w:tc>
              <w:tc>
                <w:tcPr>
                  <w:tcW w:w="4048" w:type="dxa"/>
                  <w:vMerge/>
                  <w:shd w:val="clear" w:color="auto" w:fill="auto"/>
                </w:tcPr>
                <w:p w:rsidR="006B1040" w:rsidRPr="006B1040" w:rsidRDefault="006B1040" w:rsidP="006B104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1040" w:rsidRPr="006B1040" w:rsidTr="00D65C3A">
              <w:trPr>
                <w:cantSplit/>
                <w:trHeight w:val="3257"/>
              </w:trPr>
              <w:tc>
                <w:tcPr>
                  <w:tcW w:w="1701" w:type="dxa"/>
                  <w:gridSpan w:val="2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660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Программы  для организации дополнительной</w:t>
                  </w:r>
                </w:p>
                <w:p w:rsidR="006B1040" w:rsidRPr="006B1040" w:rsidRDefault="006B1040" w:rsidP="006B1040">
                  <w:pPr>
                    <w:tabs>
                      <w:tab w:val="left" w:pos="5660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образовательной деятельности</w:t>
                  </w:r>
                </w:p>
              </w:tc>
              <w:tc>
                <w:tcPr>
                  <w:tcW w:w="8097" w:type="dxa"/>
                  <w:gridSpan w:val="3"/>
                  <w:vMerge/>
                  <w:shd w:val="clear" w:color="auto" w:fill="auto"/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48" w:type="dxa"/>
                  <w:vMerge/>
                  <w:shd w:val="clear" w:color="auto" w:fill="auto"/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1040" w:rsidRPr="006B1040" w:rsidTr="00D65C3A">
              <w:trPr>
                <w:cantSplit/>
                <w:trHeight w:val="9059"/>
              </w:trPr>
              <w:tc>
                <w:tcPr>
                  <w:tcW w:w="1128" w:type="dxa"/>
                  <w:shd w:val="clear" w:color="auto" w:fill="auto"/>
                  <w:textDirection w:val="btLr"/>
                </w:tcPr>
                <w:p w:rsidR="006B1040" w:rsidRPr="006B1040" w:rsidRDefault="006B1040" w:rsidP="006B1040">
                  <w:pPr>
                    <w:tabs>
                      <w:tab w:val="left" w:pos="5660"/>
                    </w:tabs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1040" w:rsidRPr="006B1040" w:rsidRDefault="006B1040" w:rsidP="006B1040">
                  <w:pPr>
                    <w:tabs>
                      <w:tab w:val="left" w:pos="5660"/>
                    </w:tabs>
                    <w:spacing w:after="0" w:line="24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Учебные пособия, технологии</w:t>
                  </w:r>
                </w:p>
              </w:tc>
              <w:tc>
                <w:tcPr>
                  <w:tcW w:w="2312" w:type="dxa"/>
                  <w:gridSpan w:val="2"/>
                  <w:shd w:val="clear" w:color="auto" w:fill="auto"/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14" w:type="dxa"/>
                  <w:shd w:val="clear" w:color="auto" w:fill="auto"/>
                </w:tcPr>
                <w:p w:rsidR="006B1040" w:rsidRPr="006B1040" w:rsidRDefault="006B1040" w:rsidP="006B104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Программа         дошкольных         образовательных         учреждений</w:t>
                  </w:r>
                  <w:r w:rsidRPr="006B10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компенсирующего    вида</w:t>
                  </w:r>
                  <w:r w:rsidRPr="006B10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   детей    с    нарушением    интеллекта «Коррекционно-развивающее обучение и воспитание» Е.А. </w:t>
                  </w:r>
                  <w:proofErr w:type="spellStart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Екжанова</w:t>
                  </w:r>
                  <w:proofErr w:type="spellEnd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Е.А. </w:t>
                  </w:r>
                  <w:proofErr w:type="spellStart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Стребелева</w:t>
                  </w:r>
                  <w:proofErr w:type="spellEnd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                                        </w:t>
                  </w:r>
                </w:p>
                <w:p w:rsidR="006B1040" w:rsidRPr="006B1040" w:rsidRDefault="006B1040" w:rsidP="006B104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Воспитание  и  обучение  детей дошкольного  возраста с  </w:t>
                  </w:r>
                  <w:proofErr w:type="gramStart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фонетико-фонематическим</w:t>
                  </w:r>
                  <w:proofErr w:type="gramEnd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B1040" w:rsidRPr="006B1040" w:rsidRDefault="006B1040" w:rsidP="006B104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недоразвитием». Т.Б. Филичева, Г.В. Чиркина</w:t>
                  </w:r>
                </w:p>
                <w:p w:rsidR="006B1040" w:rsidRPr="006B1040" w:rsidRDefault="006B1040" w:rsidP="006B104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Воспитание   и   обучение   детей   дошкольного   возраста   с   общим недоразвитием речи».</w:t>
                  </w:r>
                </w:p>
                <w:p w:rsidR="006B1040" w:rsidRPr="006B1040" w:rsidRDefault="006B1040" w:rsidP="006B104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Т.Б. Филичева, Т.В. Туманова, Г.В. Чиркина</w:t>
                  </w:r>
                </w:p>
                <w:p w:rsidR="006B1040" w:rsidRPr="006B1040" w:rsidRDefault="006B1040" w:rsidP="006B104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Подготовка к школе детей с задержкой психического развития». С.Г. Шевченко, </w:t>
                  </w:r>
                  <w:r w:rsidRPr="006B10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Р.Д. </w:t>
                  </w:r>
                  <w:proofErr w:type="spellStart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Тригер</w:t>
                  </w:r>
                  <w:proofErr w:type="spellEnd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И.Н. Волкова, Г.М. Капустина.</w:t>
                  </w:r>
                </w:p>
                <w:p w:rsidR="006B1040" w:rsidRPr="006B1040" w:rsidRDefault="006B1040" w:rsidP="006B104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92" w:type="dxa"/>
                  <w:gridSpan w:val="2"/>
                  <w:shd w:val="clear" w:color="auto" w:fill="auto"/>
                </w:tcPr>
                <w:p w:rsidR="006B1040" w:rsidRPr="006B1040" w:rsidRDefault="006B1040" w:rsidP="006B1040">
                  <w:pPr>
                    <w:widowControl w:val="0"/>
                    <w:numPr>
                      <w:ilvl w:val="0"/>
                      <w:numId w:val="30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Карепова Т.Г. «Формирование здорового образа жизни у дошкольников: планирование, система работы», Волгоград: Учитель, 2011.</w:t>
                  </w:r>
                </w:p>
                <w:p w:rsidR="006B1040" w:rsidRPr="006B1040" w:rsidRDefault="006B1040" w:rsidP="006B1040">
                  <w:pPr>
                    <w:tabs>
                      <w:tab w:val="left" w:pos="56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Маханева М.Д. «Театральные занятия в детском саду», Москва 2002</w:t>
                  </w:r>
                </w:p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Гогоберидзе А.Г.  Детство с музыкой. – СПб: «Детство – пресс».2012</w:t>
                  </w:r>
                </w:p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Гавришева Л.Б. Музыка, игра - театр! – СПб: «Детство – пресс».2010</w:t>
                  </w:r>
                </w:p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Конкевич</w:t>
                  </w:r>
                  <w:proofErr w:type="spellEnd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С.В. Картотека портретов композиторов. Выпуск 6. Тексты бесед с дошкольниками. Часть 1-2 – СПб: «Детство – пресс».2010-2011</w:t>
                  </w:r>
                </w:p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proofErr w:type="spellStart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Конкевич</w:t>
                  </w:r>
                  <w:proofErr w:type="spellEnd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С.В.Мир</w:t>
                  </w:r>
                  <w:proofErr w:type="spellEnd"/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музыкальных образов. Слушаем музыку вместе с ребенком. Подготовительная группа</w:t>
                  </w:r>
                </w:p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СПб: «Детство – пресс».2010</w:t>
                  </w:r>
                </w:p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1040" w:rsidRPr="006B1040" w:rsidRDefault="006B1040" w:rsidP="006B1040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040" w:rsidRPr="006B1040" w:rsidRDefault="006B1040" w:rsidP="006B1040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Georgia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B1040" w:rsidRPr="006B1040" w:rsidTr="00D65C3A">
        <w:trPr>
          <w:cantSplit/>
          <w:trHeight w:val="1134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3.3. Распорядок и режим дня</w:t>
            </w:r>
          </w:p>
        </w:tc>
        <w:tc>
          <w:tcPr>
            <w:tcW w:w="14728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Примерный режим дня на сентябрь-май при 12-часовом пребывании детей </w:t>
            </w:r>
            <w:r w:rsidRPr="006B104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br/>
              <w:t>в дошкольном образовательном учреждении</w:t>
            </w:r>
          </w:p>
          <w:tbl>
            <w:tblPr>
              <w:tblW w:w="13229" w:type="dxa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A0" w:firstRow="1" w:lastRow="0" w:firstColumn="1" w:lastColumn="0" w:noHBand="0" w:noVBand="0"/>
            </w:tblPr>
            <w:tblGrid>
              <w:gridCol w:w="5164"/>
              <w:gridCol w:w="1879"/>
              <w:gridCol w:w="2061"/>
              <w:gridCol w:w="2061"/>
              <w:gridCol w:w="2064"/>
            </w:tblGrid>
            <w:tr w:rsidR="006B1040" w:rsidRPr="006B1040" w:rsidTr="00D65C3A">
              <w:trPr>
                <w:trHeight w:val="599"/>
                <w:tblHeader/>
              </w:trPr>
              <w:tc>
                <w:tcPr>
                  <w:tcW w:w="1952" w:type="pct"/>
                  <w:vMerge w:val="restart"/>
                  <w:tcBorders>
                    <w:top w:val="double" w:sz="6" w:space="0" w:color="auto"/>
                    <w:left w:val="single" w:sz="6" w:space="0" w:color="auto"/>
                    <w:right w:val="single" w:sz="6" w:space="0" w:color="auto"/>
                    <w:tl2br w:val="single" w:sz="4" w:space="0" w:color="auto"/>
                  </w:tcBorders>
                  <w:shd w:val="clear" w:color="auto" w:fill="D9D9D9"/>
                </w:tcPr>
                <w:p w:rsidR="006B1040" w:rsidRPr="006B1040" w:rsidRDefault="006B1040" w:rsidP="006B104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Возраст</w:t>
                  </w:r>
                </w:p>
                <w:p w:rsidR="006B1040" w:rsidRPr="006B1040" w:rsidRDefault="006B1040" w:rsidP="006B104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детей</w:t>
                  </w:r>
                </w:p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Режимные</w:t>
                  </w:r>
                </w:p>
                <w:p w:rsidR="006B1040" w:rsidRPr="006B1040" w:rsidRDefault="006B1040" w:rsidP="006B104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Моменты</w:t>
                  </w:r>
                </w:p>
              </w:tc>
              <w:tc>
                <w:tcPr>
                  <w:tcW w:w="710" w:type="pct"/>
                  <w:tcBorders>
                    <w:top w:val="doub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3-4 года</w:t>
                  </w:r>
                </w:p>
              </w:tc>
              <w:tc>
                <w:tcPr>
                  <w:tcW w:w="779" w:type="pct"/>
                  <w:tcBorders>
                    <w:top w:val="doub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4-5 лет</w:t>
                  </w:r>
                </w:p>
              </w:tc>
              <w:tc>
                <w:tcPr>
                  <w:tcW w:w="779" w:type="pct"/>
                  <w:tcBorders>
                    <w:top w:val="doub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5-6 лет</w:t>
                  </w:r>
                </w:p>
              </w:tc>
              <w:tc>
                <w:tcPr>
                  <w:tcW w:w="780" w:type="pct"/>
                  <w:tcBorders>
                    <w:top w:val="doub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6-7 лет</w:t>
                  </w:r>
                </w:p>
              </w:tc>
            </w:tr>
            <w:tr w:rsidR="006B1040" w:rsidRPr="006B1040" w:rsidTr="00D65C3A">
              <w:trPr>
                <w:trHeight w:val="161"/>
                <w:tblHeader/>
              </w:trPr>
              <w:tc>
                <w:tcPr>
                  <w:tcW w:w="1952" w:type="pct"/>
                  <w:vMerge/>
                  <w:tcBorders>
                    <w:left w:val="single" w:sz="6" w:space="0" w:color="auto"/>
                    <w:bottom w:val="double" w:sz="6" w:space="0" w:color="auto"/>
                    <w:right w:val="single" w:sz="6" w:space="0" w:color="auto"/>
                    <w:tl2br w:val="single" w:sz="4" w:space="0" w:color="auto"/>
                  </w:tcBorders>
                  <w:shd w:val="clear" w:color="auto" w:fill="D9D9D9"/>
                </w:tcPr>
                <w:p w:rsidR="006B1040" w:rsidRPr="006B1040" w:rsidRDefault="006B1040" w:rsidP="006B104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047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Время проведения</w:t>
                  </w:r>
                </w:p>
              </w:tc>
            </w:tr>
            <w:tr w:rsidR="006B1040" w:rsidRPr="006B1040" w:rsidTr="00D65C3A">
              <w:trPr>
                <w:trHeight w:val="1089"/>
              </w:trPr>
              <w:tc>
                <w:tcPr>
                  <w:tcW w:w="19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Прием детей, игры, самостоятельная деятельность, общение</w:t>
                  </w:r>
                </w:p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Утренняя гимнастика</w:t>
                  </w:r>
                </w:p>
              </w:tc>
              <w:tc>
                <w:tcPr>
                  <w:tcW w:w="7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7.00-8.10.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7.00-8.15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7.00-8.15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7.00-8.20</w:t>
                  </w:r>
                </w:p>
              </w:tc>
            </w:tr>
            <w:tr w:rsidR="006B1040" w:rsidRPr="006B1040" w:rsidTr="00D65C3A">
              <w:trPr>
                <w:trHeight w:val="161"/>
              </w:trPr>
              <w:tc>
                <w:tcPr>
                  <w:tcW w:w="19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Подготовка к завтраку, завтрак</w:t>
                  </w:r>
                </w:p>
              </w:tc>
              <w:tc>
                <w:tcPr>
                  <w:tcW w:w="7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8.10-8.50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8.15-8.50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8.15-8.45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8.20-8.45</w:t>
                  </w:r>
                </w:p>
              </w:tc>
            </w:tr>
            <w:tr w:rsidR="006B1040" w:rsidRPr="006B1040" w:rsidTr="00D65C3A">
              <w:trPr>
                <w:trHeight w:val="161"/>
              </w:trPr>
              <w:tc>
                <w:tcPr>
                  <w:tcW w:w="19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Утренний сбор</w:t>
                  </w:r>
                </w:p>
              </w:tc>
              <w:tc>
                <w:tcPr>
                  <w:tcW w:w="7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8.50-9.00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8.50-9.00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8.45-9.00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8.45-9.00</w:t>
                  </w:r>
                </w:p>
              </w:tc>
            </w:tr>
            <w:tr w:rsidR="006B1040" w:rsidRPr="006B1040" w:rsidTr="00D65C3A">
              <w:trPr>
                <w:trHeight w:val="161"/>
              </w:trPr>
              <w:tc>
                <w:tcPr>
                  <w:tcW w:w="19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Работа в центрах активности по выбору детей</w:t>
                  </w:r>
                </w:p>
              </w:tc>
              <w:tc>
                <w:tcPr>
                  <w:tcW w:w="7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9.00-10.00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9.00-10.10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9.00-10.35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9.00-10.50</w:t>
                  </w:r>
                </w:p>
              </w:tc>
            </w:tr>
            <w:tr w:rsidR="006B1040" w:rsidRPr="006B1040" w:rsidTr="00D65C3A">
              <w:trPr>
                <w:trHeight w:val="161"/>
              </w:trPr>
              <w:tc>
                <w:tcPr>
                  <w:tcW w:w="19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Подготовка к прогулке, прогулка (“открытая площадка”) Возвращение с прогулки</w:t>
                  </w:r>
                </w:p>
              </w:tc>
              <w:tc>
                <w:tcPr>
                  <w:tcW w:w="7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10.00-12.20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10.10-12.20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10.35-12.30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10.50-12.30</w:t>
                  </w:r>
                </w:p>
              </w:tc>
            </w:tr>
            <w:tr w:rsidR="006B1040" w:rsidRPr="006B1040" w:rsidTr="00D65C3A">
              <w:trPr>
                <w:trHeight w:val="161"/>
              </w:trPr>
              <w:tc>
                <w:tcPr>
                  <w:tcW w:w="19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Подготовка к обеду, обед</w:t>
                  </w:r>
                </w:p>
              </w:tc>
              <w:tc>
                <w:tcPr>
                  <w:tcW w:w="7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12.20-12.50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12.20-13.00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12.30-12.50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12.30-13.00</w:t>
                  </w:r>
                </w:p>
              </w:tc>
            </w:tr>
            <w:tr w:rsidR="006B1040" w:rsidRPr="006B1040" w:rsidTr="00D65C3A">
              <w:trPr>
                <w:trHeight w:val="161"/>
              </w:trPr>
              <w:tc>
                <w:tcPr>
                  <w:tcW w:w="19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Гигиенические процедуры, дневной сон</w:t>
                  </w:r>
                </w:p>
              </w:tc>
              <w:tc>
                <w:tcPr>
                  <w:tcW w:w="7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12.50-15.00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13.00-15.00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12.50-15.00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13.00-15.00</w:t>
                  </w:r>
                </w:p>
              </w:tc>
            </w:tr>
            <w:tr w:rsidR="006B1040" w:rsidRPr="006B1040" w:rsidTr="00D65C3A">
              <w:trPr>
                <w:trHeight w:val="161"/>
              </w:trPr>
              <w:tc>
                <w:tcPr>
                  <w:tcW w:w="19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Постепенный подъем, закаливаю-щие процедуры</w:t>
                  </w:r>
                </w:p>
              </w:tc>
              <w:tc>
                <w:tcPr>
                  <w:tcW w:w="7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15.00-15.25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15.00-15.25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15.00-15.20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15.00-15.20</w:t>
                  </w:r>
                </w:p>
              </w:tc>
            </w:tr>
            <w:tr w:rsidR="006B1040" w:rsidRPr="006B1040" w:rsidTr="00D65C3A">
              <w:trPr>
                <w:trHeight w:val="161"/>
              </w:trPr>
              <w:tc>
                <w:tcPr>
                  <w:tcW w:w="19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Подготовка к полднику, полдник</w:t>
                  </w:r>
                </w:p>
              </w:tc>
              <w:tc>
                <w:tcPr>
                  <w:tcW w:w="7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15.25-15.50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15.25-15.50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15.20-15.45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15.20-15.45</w:t>
                  </w:r>
                </w:p>
              </w:tc>
            </w:tr>
            <w:tr w:rsidR="006B1040" w:rsidRPr="006B1040" w:rsidTr="00D65C3A">
              <w:trPr>
                <w:trHeight w:val="161"/>
              </w:trPr>
              <w:tc>
                <w:tcPr>
                  <w:tcW w:w="19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Игры, деятельность в центрах, студиях, самостоятельная деятельность, вечерний сбор</w:t>
                  </w:r>
                </w:p>
              </w:tc>
              <w:tc>
                <w:tcPr>
                  <w:tcW w:w="7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15.50-16.35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15.50-16.30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15.45-16.50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15.45-16.55</w:t>
                  </w:r>
                </w:p>
              </w:tc>
            </w:tr>
            <w:tr w:rsidR="006B1040" w:rsidRPr="006B1040" w:rsidTr="00D65C3A">
              <w:trPr>
                <w:trHeight w:val="578"/>
              </w:trPr>
              <w:tc>
                <w:tcPr>
                  <w:tcW w:w="19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Подготовка к прогулке, прогулка</w:t>
                  </w:r>
                </w:p>
              </w:tc>
              <w:tc>
                <w:tcPr>
                  <w:tcW w:w="7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16.35-17.50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16.30-18.15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16.50-18.20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16.55-18.20</w:t>
                  </w:r>
                </w:p>
              </w:tc>
            </w:tr>
            <w:tr w:rsidR="006B1040" w:rsidRPr="006B1040" w:rsidTr="00D65C3A">
              <w:trPr>
                <w:trHeight w:val="578"/>
              </w:trPr>
              <w:tc>
                <w:tcPr>
                  <w:tcW w:w="19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Возвращение с прогулки, игры</w:t>
                  </w:r>
                </w:p>
              </w:tc>
              <w:tc>
                <w:tcPr>
                  <w:tcW w:w="7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17.50-18.15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17.50-18.15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18.00-18.20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18.00-18.20</w:t>
                  </w:r>
                </w:p>
              </w:tc>
            </w:tr>
            <w:tr w:rsidR="006B1040" w:rsidRPr="006B1040" w:rsidTr="00D65C3A">
              <w:trPr>
                <w:trHeight w:val="161"/>
              </w:trPr>
              <w:tc>
                <w:tcPr>
                  <w:tcW w:w="19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 xml:space="preserve">Подготовка к ужину, ужин </w:t>
                  </w:r>
                </w:p>
              </w:tc>
              <w:tc>
                <w:tcPr>
                  <w:tcW w:w="7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18.15-18.45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18.15-18.45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18.20-18.45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18.20-18.45</w:t>
                  </w:r>
                </w:p>
              </w:tc>
            </w:tr>
            <w:tr w:rsidR="006B1040" w:rsidRPr="006B1040" w:rsidTr="00D65C3A">
              <w:trPr>
                <w:trHeight w:val="161"/>
              </w:trPr>
              <w:tc>
                <w:tcPr>
                  <w:tcW w:w="19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1040" w:rsidRPr="006B1040" w:rsidRDefault="006B1040" w:rsidP="006B104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Уход домой</w:t>
                  </w:r>
                </w:p>
              </w:tc>
              <w:tc>
                <w:tcPr>
                  <w:tcW w:w="71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18.45-19.00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18.45-19.00</w:t>
                  </w:r>
                </w:p>
              </w:tc>
              <w:tc>
                <w:tcPr>
                  <w:tcW w:w="7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18.45-19.00</w:t>
                  </w:r>
                </w:p>
              </w:tc>
              <w:tc>
                <w:tcPr>
                  <w:tcW w:w="7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B1040" w:rsidRPr="006B1040" w:rsidRDefault="006B1040" w:rsidP="006B10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6B1040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18.45-19.00</w:t>
                  </w:r>
                </w:p>
              </w:tc>
            </w:tr>
          </w:tbl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       Примечание: </w:t>
            </w:r>
            <w:r w:rsidRPr="006B104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режиме дня указана об</w:t>
            </w:r>
            <w:r w:rsidR="00EB465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щая продолжительность работы в </w:t>
            </w:r>
            <w:r w:rsidRPr="006B104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ОО по выбору детей, включая перерывы между видами деятельности. Педагог дозирует образовательную нагрузку на детей в зависимости от наличной ситуации в группе (интересов, актуального состояния детей, их настроения и т.п.). </w:t>
            </w:r>
          </w:p>
        </w:tc>
      </w:tr>
      <w:tr w:rsidR="006B1040" w:rsidRPr="006B1040" w:rsidTr="00D65C3A">
        <w:trPr>
          <w:cantSplit/>
          <w:trHeight w:val="1134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3.4. Особенности традиционных событий, праздников, мероприятий</w:t>
            </w:r>
          </w:p>
        </w:tc>
        <w:tc>
          <w:tcPr>
            <w:tcW w:w="14728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 для позитивной социализации ребёнка, его личностного развития, развития инициативы и творческих способностей на основе сотрудничества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через организацию праздников и развлечений, посвящённых календарным событиям, традициям страны, региона, учреждения в соответствии с возрастом в разнообразных видах деятельности: -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Праздники, посвящённые встрече Нового года, Рождества, Масленицы, Пасхи, 23 февраля, 8 марта, Праздник весны (1 мая), 9 мая, Выпускной, День зашиты детей, До свидания, лето!, День знаний (выбрать и добавить свои). </w:t>
            </w:r>
            <w:proofErr w:type="gramEnd"/>
          </w:p>
          <w:p w:rsidR="006B1040" w:rsidRPr="006B1040" w:rsidRDefault="006B1040" w:rsidP="006B104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вариативных форм, способов, методов  проведения традиционных мероприятий (на все виды традиционных мероприятий необходимо оформление Положений):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(проводится ежемесячно согласно календарно-тематическому планированию организации или группы)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(организуется воспитателями совместно со специалистами  в соответствии с заданной темой.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проведения досуга - непродолжительно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(проводится 1-2 раза в год, подготовка ведётся одновременно  педагогами и специалистами.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проведению праздника могут привлекаться в рамках сетевого взаимодействия специалисты других организация, приглашённые лица и прочее)</w:t>
            </w:r>
            <w:proofErr w:type="gramEnd"/>
          </w:p>
          <w:p w:rsidR="006B1040" w:rsidRPr="006B1040" w:rsidRDefault="006B1040" w:rsidP="006B104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игра-путешествие, игра – драматизация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 развлечения интеллектуально-познавательного содержания (КВН, «Турнир ораторов», «Юные натуралисты», «Планеты Солнечной системы», «Что, где, когда?» и прочее)</w:t>
            </w:r>
            <w:proofErr w:type="gramEnd"/>
          </w:p>
          <w:p w:rsidR="006B1040" w:rsidRPr="006B1040" w:rsidRDefault="006B1040" w:rsidP="006B104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(предварительн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согласуется с администрацией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требуется согласие родителей, согласование с организациями, куда совершается экскурсия, договорённость с транспортными организациями, предварительная подготовка самого педагога)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(тщательно продумывается маршрут, учитывая возрастные особенности детей, заранее выбирается тема, которая согл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асуется с методической службой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и календарно-тематическим планом работы)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 (планируется заранее в план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ОУ, привлекаются все службы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ОУ)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(должен быть составлен план, проектная деятельность вносится в годо</w:t>
            </w:r>
            <w:r w:rsidR="00D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и в помесячный план работы </w:t>
            </w: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ОУ)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проблемной ситуации (заранее оговаривается проблема, ведётся предварительная работа)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другие.</w:t>
            </w:r>
          </w:p>
        </w:tc>
      </w:tr>
      <w:tr w:rsidR="006B1040" w:rsidRPr="006B1040" w:rsidTr="00D65C3A">
        <w:trPr>
          <w:cantSplit/>
          <w:trHeight w:val="10567"/>
        </w:trPr>
        <w:tc>
          <w:tcPr>
            <w:tcW w:w="5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right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3.5. Особенности организации развивающей предметно-пространственной среды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4728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      </w:r>
            <w:proofErr w:type="gramEnd"/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Развивающая предметно-пространственная среда должна обеспечивать: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реализацию различных образовательных программ;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организации инклюзивного образования - необходимые для него условия: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учёт национально-культурных, климатических условий, в которых осуществляется образовательная деятельность;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учёт возрастных особенностей детей.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Развивающая предметно-пространственная среда должна быть: содержательно-насыщенной,</w:t>
            </w: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трансформируемой,</w:t>
            </w: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полифункциональной, вариативной, доступной и безопасной.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1)  Насыщенность 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Организация образовательного пространства и разнообразие материалов, оборудования и инвентаря (в здании и на участке) должны обеспечивать: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самовыражения детей.</w:t>
            </w:r>
          </w:p>
          <w:p w:rsidR="00D65C3A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2)</w:t>
            </w: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Трансформируемость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3)</w:t>
            </w: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Полифункциональность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материалов предполагает: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4)</w:t>
            </w: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Вариативность среды предполагает: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5)</w:t>
            </w: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Доступность среды предполагает: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исправность и сохранность материалов и оборудования.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6)</w:t>
            </w: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Особенности организации развивающей предметно-пространственной среды: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 реализации задач образовательных программ, реализуемых Организацией, учёта национально-культурных, климатических условий, в  которых осуществляется образовательная деятельность,  и  полноценного развития детей дошкольного возраста в соответствии с особенностями каждого возрастного этапа, охраны и укрепления их здоровья, учёта особенности и коррекции недостатков их развития в Организации  имеется 5 групповых помещений, 3 спальни, 1 музыкально-физкультурный зал, кабинет педагогов-психологов, 2 кабинета учителей-логопедов, 3 кабинета учителей-дефектологов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 темная сенсорная комната, 8 мини-музеев. 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территории (наличие прогулочных площадок и оборудования на них, спортивных площадок, огородов, цветников, экологических троп, метеостанций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  <w:proofErr w:type="gramEnd"/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кологических уголков, и прочее)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шаговой доступности находятся объекты, позволяющие более полно реализовать Программу): озеро, железнодорожный вокзал, автовокзал, перекрёсток, магазины, школы, Дом искусств, трамвайный парк, </w:t>
            </w:r>
            <w:proofErr w:type="gramEnd"/>
          </w:p>
          <w:p w:rsidR="006B1040" w:rsidRPr="006B1040" w:rsidRDefault="006B1040" w:rsidP="006B1040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выносное оборудование для организации физической и игровой активности, опытно-экспериментальной и познавательно-исследовательской деятельности в природе.</w:t>
            </w:r>
          </w:p>
          <w:p w:rsidR="006B1040" w:rsidRPr="006B1040" w:rsidRDefault="006B1040" w:rsidP="006B1040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B1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уединения и возможности общения детей разного возраста и взрослых, а также  для организации инклюзивного образования в детском саду функционирует «сенсорная» комната,  релаксационные уголки в группах, уголки с набором сенсорных подушек, сухой бассейн, любимые игрушки детей).  </w:t>
            </w:r>
            <w:proofErr w:type="gramEnd"/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B10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</w:t>
            </w:r>
            <w:proofErr w:type="gramStart"/>
            <w:r w:rsidRPr="006B10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Создание безопасных условий для возможности  вариативности, трансформирования и полифункциональности среды (выносное спортивное оборудование, надувные бассейны, батуты, горки, качели, ширмы, мебель - </w:t>
            </w:r>
            <w:proofErr w:type="spellStart"/>
            <w:r w:rsidRPr="006B10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трансформер</w:t>
            </w:r>
            <w:proofErr w:type="spellEnd"/>
            <w:r w:rsidRPr="006B10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и прочее).</w:t>
            </w:r>
            <w:proofErr w:type="gramEnd"/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040" w:rsidRPr="006B1040" w:rsidTr="00D65C3A">
        <w:trPr>
          <w:cantSplit/>
          <w:trHeight w:val="5950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 xml:space="preserve">3.6. Требования к </w:t>
            </w:r>
            <w:proofErr w:type="gramStart"/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кадровым</w:t>
            </w:r>
            <w:proofErr w:type="gramEnd"/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условиям</w:t>
            </w: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1F497D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728" w:type="dxa"/>
            <w:gridSpan w:val="8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040" w:rsidRPr="006B1040" w:rsidRDefault="006B1040" w:rsidP="006B1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</w:t>
            </w:r>
            <w:r w:rsidRPr="006B104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B1040" w:rsidRPr="006B1040" w:rsidRDefault="006B1040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6B10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Кадровое обеспечение образовательного процесса.</w:t>
            </w:r>
          </w:p>
          <w:p w:rsidR="006B1040" w:rsidRPr="006B1040" w:rsidRDefault="00EB4652" w:rsidP="006B104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дошкольного возраста</w:t>
            </w:r>
            <w:r w:rsidR="006B1040"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B1040"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педагогов, 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1040" w:rsidRPr="006B1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1040"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ь-дефектолог</w:t>
            </w:r>
            <w:r w:rsidR="006B1040"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1040"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ь-логопед</w:t>
            </w:r>
            <w:r w:rsidR="006B1040"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педагог-психолог</w:t>
            </w:r>
            <w:r w:rsidR="006B1040"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,1 музыкальный руководитель, 1 </w:t>
            </w:r>
            <w:proofErr w:type="spellStart"/>
            <w:r w:rsidR="006B1040"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 педагога дополнительного образования</w:t>
            </w:r>
            <w:r w:rsidR="006B1040"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B1040" w:rsidRPr="006B1040" w:rsidRDefault="006B1040" w:rsidP="006677F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  <w:tr w:rsidR="006B1040" w:rsidRPr="006B1040" w:rsidTr="00D65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41" w:type="dxa"/>
            <w:tcBorders>
              <w:bottom w:val="single" w:sz="4" w:space="0" w:color="auto"/>
            </w:tcBorders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3.7. Требования к финансовым условиям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ind w:left="10" w:right="113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728" w:type="dxa"/>
            <w:gridSpan w:val="8"/>
            <w:tcBorders>
              <w:bottom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      </w:r>
            <w:proofErr w:type="gramEnd"/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расходы ДОО по реализации образовательной Программы: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B104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расходы  на оплату труда работников </w:t>
            </w:r>
            <w:r w:rsidRPr="006B10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___________________;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B104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расходы  на средства обучения и воспитания_______________</w:t>
            </w:r>
            <w:r w:rsidRPr="006B10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,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      </w:r>
            <w:proofErr w:type="gramEnd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      </w:r>
            <w:proofErr w:type="gramEnd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- расходы, связанные с дополнительным профессиональным образованием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04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________________</w:t>
            </w:r>
            <w:r w:rsidRPr="006B10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руководящих и педагогических работников по профилю их деятельности;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B1040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иные расходы </w:t>
            </w:r>
            <w:r w:rsidRPr="006B1040">
              <w:rPr>
                <w:rFonts w:ascii="Times New Roman" w:eastAsia="Calibri" w:hAnsi="Times New Roman" w:cs="Times New Roman"/>
                <w:b/>
                <w:color w:val="244061"/>
                <w:sz w:val="24"/>
                <w:szCs w:val="24"/>
              </w:rPr>
              <w:t>___________________________,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связанные с реализацией и обеспечением реализации Программы.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040" w:rsidRPr="006B1040" w:rsidRDefault="006B1040" w:rsidP="006B1040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B1040" w:rsidRPr="006B1040" w:rsidTr="00D65C3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B1040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3.9. Требования к результатам освоения Программ</w:t>
            </w:r>
          </w:p>
        </w:tc>
        <w:tc>
          <w:tcPr>
            <w:tcW w:w="147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      </w:r>
            <w:proofErr w:type="gramEnd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      </w:r>
            <w:proofErr w:type="gramEnd"/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Социально-нормативные возрастные характеристики возможных достижений ребёнка: 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- на этапе завершения дошкольного образования: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      </w:r>
            <w:proofErr w:type="gramEnd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ребёнок обладает развитым воображением, которое реализуется в разных видах деятельности, и прежде всего в игре; </w:t>
            </w:r>
            <w:proofErr w:type="gramStart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ребёнок владеет разными формами и видами игры, различает условную и реальную ситуации, умеет подчиняться разным правилам и социальным нормам;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  <w:proofErr w:type="gramEnd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ребёнка развита крупная и мелкая моторика; он подвижен, вынослив, владеет основными движениями, может контролировать свои движения и управлять ими; ребёнок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гигиены; ребёнок проявляет любознательность, задаёт вопросы взрослым и сверстникам, интересуется причинн</w:t>
            </w:r>
            <w:proofErr w:type="gramStart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      </w:r>
          </w:p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40">
              <w:rPr>
                <w:rFonts w:ascii="Times New Roman" w:eastAsia="Calibri" w:hAnsi="Times New Roman" w:cs="Times New Roman"/>
                <w:sz w:val="24"/>
                <w:szCs w:val="24"/>
              </w:rPr>
      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 Содержание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      </w:r>
          </w:p>
          <w:p w:rsidR="006B1040" w:rsidRPr="006B1040" w:rsidRDefault="006B1040" w:rsidP="006B10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040" w:rsidRPr="006B1040" w:rsidTr="00D65C3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728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040" w:rsidRPr="006B1040" w:rsidTr="00D65C3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040" w:rsidRPr="006B1040" w:rsidRDefault="006B1040" w:rsidP="006B104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7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40" w:rsidRPr="006B1040" w:rsidRDefault="006B1040" w:rsidP="006B1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1040" w:rsidRPr="006B1040" w:rsidRDefault="006B1040" w:rsidP="006B10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B1040" w:rsidRPr="006B1040" w:rsidRDefault="006B1040" w:rsidP="006B10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6B1040" w:rsidRPr="006B1040" w:rsidRDefault="006B1040" w:rsidP="006B10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6B1040" w:rsidRPr="006B1040" w:rsidRDefault="006B1040" w:rsidP="006B10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6B1040" w:rsidRPr="006B1040" w:rsidRDefault="006B1040" w:rsidP="006B10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7119B" w:rsidRDefault="00D7119B"/>
    <w:sectPr w:rsidR="00D7119B" w:rsidSect="00D65C3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5F5"/>
    <w:multiLevelType w:val="hybridMultilevel"/>
    <w:tmpl w:val="1144B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824DE"/>
    <w:multiLevelType w:val="hybridMultilevel"/>
    <w:tmpl w:val="0166F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1867"/>
    <w:multiLevelType w:val="hybridMultilevel"/>
    <w:tmpl w:val="BCA4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0318"/>
    <w:multiLevelType w:val="hybridMultilevel"/>
    <w:tmpl w:val="CD164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411BA6"/>
    <w:multiLevelType w:val="hybridMultilevel"/>
    <w:tmpl w:val="DB8C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470BB"/>
    <w:multiLevelType w:val="hybridMultilevel"/>
    <w:tmpl w:val="FCC8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1722E"/>
    <w:multiLevelType w:val="hybridMultilevel"/>
    <w:tmpl w:val="1F76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C579F"/>
    <w:multiLevelType w:val="multilevel"/>
    <w:tmpl w:val="41A6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D174DD"/>
    <w:multiLevelType w:val="hybridMultilevel"/>
    <w:tmpl w:val="0526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D5F42"/>
    <w:multiLevelType w:val="hybridMultilevel"/>
    <w:tmpl w:val="96BE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D2EF4"/>
    <w:multiLevelType w:val="hybridMultilevel"/>
    <w:tmpl w:val="956CE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06D50"/>
    <w:multiLevelType w:val="multilevel"/>
    <w:tmpl w:val="EC98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E10BC"/>
    <w:multiLevelType w:val="hybridMultilevel"/>
    <w:tmpl w:val="6B5A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8636B"/>
    <w:multiLevelType w:val="hybridMultilevel"/>
    <w:tmpl w:val="7A707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21E52"/>
    <w:multiLevelType w:val="hybridMultilevel"/>
    <w:tmpl w:val="CCAC6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CF2185"/>
    <w:multiLevelType w:val="hybridMultilevel"/>
    <w:tmpl w:val="47167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840AF"/>
    <w:multiLevelType w:val="hybridMultilevel"/>
    <w:tmpl w:val="5428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0151D"/>
    <w:multiLevelType w:val="hybridMultilevel"/>
    <w:tmpl w:val="373A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87541"/>
    <w:multiLevelType w:val="hybridMultilevel"/>
    <w:tmpl w:val="20F4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54E59"/>
    <w:multiLevelType w:val="hybridMultilevel"/>
    <w:tmpl w:val="1DDE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536EA"/>
    <w:multiLevelType w:val="hybridMultilevel"/>
    <w:tmpl w:val="D040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77674"/>
    <w:multiLevelType w:val="hybridMultilevel"/>
    <w:tmpl w:val="1398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A6797"/>
    <w:multiLevelType w:val="hybridMultilevel"/>
    <w:tmpl w:val="914C81B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9BA553F"/>
    <w:multiLevelType w:val="hybridMultilevel"/>
    <w:tmpl w:val="167CF23C"/>
    <w:lvl w:ilvl="0" w:tplc="04190005">
      <w:start w:val="1"/>
      <w:numFmt w:val="bullet"/>
      <w:lvlText w:val=""/>
      <w:lvlJc w:val="left"/>
      <w:pPr>
        <w:ind w:left="11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4">
    <w:nsid w:val="6D8B3651"/>
    <w:multiLevelType w:val="hybridMultilevel"/>
    <w:tmpl w:val="09DA2A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3C32D9"/>
    <w:multiLevelType w:val="hybridMultilevel"/>
    <w:tmpl w:val="B1FE05F6"/>
    <w:lvl w:ilvl="0" w:tplc="BC629F2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B2B90"/>
    <w:multiLevelType w:val="hybridMultilevel"/>
    <w:tmpl w:val="D99E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0435F"/>
    <w:multiLevelType w:val="hybridMultilevel"/>
    <w:tmpl w:val="C9984DA0"/>
    <w:lvl w:ilvl="0" w:tplc="D23CC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C95EC2"/>
    <w:multiLevelType w:val="hybridMultilevel"/>
    <w:tmpl w:val="22D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D4CC4"/>
    <w:multiLevelType w:val="hybridMultilevel"/>
    <w:tmpl w:val="85FC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174A2"/>
    <w:multiLevelType w:val="hybridMultilevel"/>
    <w:tmpl w:val="6D6AE820"/>
    <w:lvl w:ilvl="0" w:tplc="04190005">
      <w:start w:val="1"/>
      <w:numFmt w:val="bullet"/>
      <w:lvlText w:val=""/>
      <w:lvlJc w:val="left"/>
      <w:pPr>
        <w:ind w:left="11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1"/>
  </w:num>
  <w:num w:numId="4">
    <w:abstractNumId w:val="27"/>
  </w:num>
  <w:num w:numId="5">
    <w:abstractNumId w:val="19"/>
  </w:num>
  <w:num w:numId="6">
    <w:abstractNumId w:val="18"/>
  </w:num>
  <w:num w:numId="7">
    <w:abstractNumId w:val="15"/>
  </w:num>
  <w:num w:numId="8">
    <w:abstractNumId w:val="4"/>
  </w:num>
  <w:num w:numId="9">
    <w:abstractNumId w:val="20"/>
  </w:num>
  <w:num w:numId="10">
    <w:abstractNumId w:val="12"/>
  </w:num>
  <w:num w:numId="11">
    <w:abstractNumId w:val="13"/>
  </w:num>
  <w:num w:numId="12">
    <w:abstractNumId w:val="24"/>
  </w:num>
  <w:num w:numId="13">
    <w:abstractNumId w:val="14"/>
  </w:num>
  <w:num w:numId="14">
    <w:abstractNumId w:val="23"/>
  </w:num>
  <w:num w:numId="15">
    <w:abstractNumId w:val="1"/>
  </w:num>
  <w:num w:numId="16">
    <w:abstractNumId w:val="28"/>
  </w:num>
  <w:num w:numId="17">
    <w:abstractNumId w:val="22"/>
  </w:num>
  <w:num w:numId="18">
    <w:abstractNumId w:val="30"/>
  </w:num>
  <w:num w:numId="19">
    <w:abstractNumId w:val="29"/>
  </w:num>
  <w:num w:numId="20">
    <w:abstractNumId w:val="21"/>
  </w:num>
  <w:num w:numId="21">
    <w:abstractNumId w:val="16"/>
  </w:num>
  <w:num w:numId="22">
    <w:abstractNumId w:val="2"/>
  </w:num>
  <w:num w:numId="23">
    <w:abstractNumId w:val="5"/>
  </w:num>
  <w:num w:numId="24">
    <w:abstractNumId w:val="8"/>
  </w:num>
  <w:num w:numId="25">
    <w:abstractNumId w:val="10"/>
  </w:num>
  <w:num w:numId="26">
    <w:abstractNumId w:val="0"/>
  </w:num>
  <w:num w:numId="27">
    <w:abstractNumId w:val="3"/>
  </w:num>
  <w:num w:numId="28">
    <w:abstractNumId w:val="25"/>
  </w:num>
  <w:num w:numId="29">
    <w:abstractNumId w:val="17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1E"/>
    <w:rsid w:val="00053F44"/>
    <w:rsid w:val="006677FF"/>
    <w:rsid w:val="006B1040"/>
    <w:rsid w:val="00B5341E"/>
    <w:rsid w:val="00C47796"/>
    <w:rsid w:val="00D65C3A"/>
    <w:rsid w:val="00D7119B"/>
    <w:rsid w:val="00D77CF0"/>
    <w:rsid w:val="00E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1040"/>
  </w:style>
  <w:style w:type="paragraph" w:customStyle="1" w:styleId="a3">
    <w:name w:val="???????"/>
    <w:rsid w:val="006B104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Lucida Sans Unicode" w:eastAsia="Lucida Sans Unicode" w:hAnsi="Lucida Sans Unicode" w:cs="Lucida Sans Unicode"/>
      <w:color w:val="000000"/>
      <w:kern w:val="3"/>
      <w:sz w:val="36"/>
      <w:szCs w:val="36"/>
      <w:lang w:val="de-DE" w:eastAsia="ja-JP" w:bidi="fa-IR"/>
    </w:rPr>
  </w:style>
  <w:style w:type="paragraph" w:customStyle="1" w:styleId="TableContents">
    <w:name w:val="Table Contents"/>
    <w:basedOn w:val="a"/>
    <w:rsid w:val="006B1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6B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6B10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104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B1040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7">
    <w:name w:val="Текст выноски Знак"/>
    <w:basedOn w:val="a0"/>
    <w:link w:val="a6"/>
    <w:uiPriority w:val="99"/>
    <w:semiHidden/>
    <w:rsid w:val="006B104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Normal (Web)"/>
    <w:basedOn w:val="a"/>
    <w:uiPriority w:val="99"/>
    <w:unhideWhenUsed/>
    <w:rsid w:val="006B1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6B1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2">
    <w:name w:val="c2"/>
    <w:basedOn w:val="a"/>
    <w:rsid w:val="006B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B1040"/>
  </w:style>
  <w:style w:type="character" w:customStyle="1" w:styleId="apple-converted-space">
    <w:name w:val="apple-converted-space"/>
    <w:rsid w:val="006B1040"/>
  </w:style>
  <w:style w:type="character" w:customStyle="1" w:styleId="695">
    <w:name w:val="Основной текст (695)_"/>
    <w:link w:val="6950"/>
    <w:rsid w:val="006B104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951">
    <w:name w:val="Основной текст (695) + Полужирный;Курсив"/>
    <w:rsid w:val="006B10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6950">
    <w:name w:val="Основной текст (695)"/>
    <w:basedOn w:val="a"/>
    <w:link w:val="695"/>
    <w:rsid w:val="006B1040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270">
    <w:name w:val="Основной текст (270)_"/>
    <w:rsid w:val="006B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00">
    <w:name w:val="Основной текст (270)"/>
    <w:rsid w:val="006B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0115pt">
    <w:name w:val="Основной текст (270) + 11;5 pt;Не курсив"/>
    <w:rsid w:val="006B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2">
    <w:name w:val="Заголовок №4 (22)_"/>
    <w:link w:val="4220"/>
    <w:rsid w:val="006B1040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character" w:customStyle="1" w:styleId="4220pt">
    <w:name w:val="Заголовок №4 (22) + Интервал 0 pt"/>
    <w:rsid w:val="006B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220">
    <w:name w:val="Заголовок №4 (22)"/>
    <w:basedOn w:val="a"/>
    <w:link w:val="422"/>
    <w:rsid w:val="006B1040"/>
    <w:pPr>
      <w:shd w:val="clear" w:color="auto" w:fill="FFFFFF"/>
      <w:spacing w:before="600" w:after="600" w:line="317" w:lineRule="exact"/>
      <w:ind w:firstLine="420"/>
      <w:outlineLvl w:val="3"/>
    </w:pPr>
    <w:rPr>
      <w:rFonts w:ascii="Times New Roman" w:eastAsia="Times New Roman" w:hAnsi="Times New Roman"/>
      <w:spacing w:val="-10"/>
      <w:sz w:val="23"/>
      <w:szCs w:val="23"/>
    </w:rPr>
  </w:style>
  <w:style w:type="character" w:customStyle="1" w:styleId="61">
    <w:name w:val="Основной текст (61)_"/>
    <w:link w:val="610"/>
    <w:rsid w:val="006B104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6">
    <w:name w:val="Основной текст (96)_"/>
    <w:link w:val="960"/>
    <w:rsid w:val="006B104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11">
    <w:name w:val="Основной текст (61) + Полужирный;Курсив"/>
    <w:rsid w:val="006B10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961">
    <w:name w:val="Основной текст (96) + Не полужирный;Не курсив"/>
    <w:rsid w:val="006B10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610">
    <w:name w:val="Основной текст (61)"/>
    <w:basedOn w:val="a"/>
    <w:link w:val="61"/>
    <w:rsid w:val="006B104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960">
    <w:name w:val="Основной текст (96)"/>
    <w:basedOn w:val="a"/>
    <w:link w:val="96"/>
    <w:rsid w:val="006B1040"/>
    <w:pPr>
      <w:shd w:val="clear" w:color="auto" w:fill="FFFFFF"/>
      <w:spacing w:after="0" w:line="250" w:lineRule="exact"/>
      <w:ind w:hanging="860"/>
      <w:jc w:val="both"/>
    </w:pPr>
    <w:rPr>
      <w:rFonts w:ascii="Times New Roman" w:eastAsia="Times New Roman" w:hAnsi="Times New Roman"/>
      <w:sz w:val="23"/>
      <w:szCs w:val="23"/>
    </w:rPr>
  </w:style>
  <w:style w:type="paragraph" w:styleId="a9">
    <w:name w:val="No Spacing"/>
    <w:uiPriority w:val="1"/>
    <w:qFormat/>
    <w:rsid w:val="006B1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B1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B1040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Верхний колонтитул Знак"/>
    <w:basedOn w:val="a0"/>
    <w:link w:val="aa"/>
    <w:uiPriority w:val="99"/>
    <w:rsid w:val="006B104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unhideWhenUsed/>
    <w:rsid w:val="006B1040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Нижний колонтитул Знак"/>
    <w:basedOn w:val="a0"/>
    <w:link w:val="ac"/>
    <w:uiPriority w:val="99"/>
    <w:rsid w:val="006B104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1040"/>
  </w:style>
  <w:style w:type="paragraph" w:customStyle="1" w:styleId="a3">
    <w:name w:val="???????"/>
    <w:rsid w:val="006B104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Lucida Sans Unicode" w:eastAsia="Lucida Sans Unicode" w:hAnsi="Lucida Sans Unicode" w:cs="Lucida Sans Unicode"/>
      <w:color w:val="000000"/>
      <w:kern w:val="3"/>
      <w:sz w:val="36"/>
      <w:szCs w:val="36"/>
      <w:lang w:val="de-DE" w:eastAsia="ja-JP" w:bidi="fa-IR"/>
    </w:rPr>
  </w:style>
  <w:style w:type="paragraph" w:customStyle="1" w:styleId="TableContents">
    <w:name w:val="Table Contents"/>
    <w:basedOn w:val="a"/>
    <w:rsid w:val="006B10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6B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6B10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104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B1040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7">
    <w:name w:val="Текст выноски Знак"/>
    <w:basedOn w:val="a0"/>
    <w:link w:val="a6"/>
    <w:uiPriority w:val="99"/>
    <w:semiHidden/>
    <w:rsid w:val="006B104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Normal (Web)"/>
    <w:basedOn w:val="a"/>
    <w:uiPriority w:val="99"/>
    <w:unhideWhenUsed/>
    <w:rsid w:val="006B1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6B1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2">
    <w:name w:val="c2"/>
    <w:basedOn w:val="a"/>
    <w:rsid w:val="006B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B1040"/>
  </w:style>
  <w:style w:type="character" w:customStyle="1" w:styleId="apple-converted-space">
    <w:name w:val="apple-converted-space"/>
    <w:rsid w:val="006B1040"/>
  </w:style>
  <w:style w:type="character" w:customStyle="1" w:styleId="695">
    <w:name w:val="Основной текст (695)_"/>
    <w:link w:val="6950"/>
    <w:rsid w:val="006B104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951">
    <w:name w:val="Основной текст (695) + Полужирный;Курсив"/>
    <w:rsid w:val="006B10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6950">
    <w:name w:val="Основной текст (695)"/>
    <w:basedOn w:val="a"/>
    <w:link w:val="695"/>
    <w:rsid w:val="006B1040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270">
    <w:name w:val="Основной текст (270)_"/>
    <w:rsid w:val="006B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00">
    <w:name w:val="Основной текст (270)"/>
    <w:rsid w:val="006B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70115pt">
    <w:name w:val="Основной текст (270) + 11;5 pt;Не курсив"/>
    <w:rsid w:val="006B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2">
    <w:name w:val="Заголовок №4 (22)_"/>
    <w:link w:val="4220"/>
    <w:rsid w:val="006B1040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character" w:customStyle="1" w:styleId="4220pt">
    <w:name w:val="Заголовок №4 (22) + Интервал 0 pt"/>
    <w:rsid w:val="006B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220">
    <w:name w:val="Заголовок №4 (22)"/>
    <w:basedOn w:val="a"/>
    <w:link w:val="422"/>
    <w:rsid w:val="006B1040"/>
    <w:pPr>
      <w:shd w:val="clear" w:color="auto" w:fill="FFFFFF"/>
      <w:spacing w:before="600" w:after="600" w:line="317" w:lineRule="exact"/>
      <w:ind w:firstLine="420"/>
      <w:outlineLvl w:val="3"/>
    </w:pPr>
    <w:rPr>
      <w:rFonts w:ascii="Times New Roman" w:eastAsia="Times New Roman" w:hAnsi="Times New Roman"/>
      <w:spacing w:val="-10"/>
      <w:sz w:val="23"/>
      <w:szCs w:val="23"/>
    </w:rPr>
  </w:style>
  <w:style w:type="character" w:customStyle="1" w:styleId="61">
    <w:name w:val="Основной текст (61)_"/>
    <w:link w:val="610"/>
    <w:rsid w:val="006B104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6">
    <w:name w:val="Основной текст (96)_"/>
    <w:link w:val="960"/>
    <w:rsid w:val="006B104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11">
    <w:name w:val="Основной текст (61) + Полужирный;Курсив"/>
    <w:rsid w:val="006B10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961">
    <w:name w:val="Основной текст (96) + Не полужирный;Не курсив"/>
    <w:rsid w:val="006B10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610">
    <w:name w:val="Основной текст (61)"/>
    <w:basedOn w:val="a"/>
    <w:link w:val="61"/>
    <w:rsid w:val="006B104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960">
    <w:name w:val="Основной текст (96)"/>
    <w:basedOn w:val="a"/>
    <w:link w:val="96"/>
    <w:rsid w:val="006B1040"/>
    <w:pPr>
      <w:shd w:val="clear" w:color="auto" w:fill="FFFFFF"/>
      <w:spacing w:after="0" w:line="250" w:lineRule="exact"/>
      <w:ind w:hanging="860"/>
      <w:jc w:val="both"/>
    </w:pPr>
    <w:rPr>
      <w:rFonts w:ascii="Times New Roman" w:eastAsia="Times New Roman" w:hAnsi="Times New Roman"/>
      <w:sz w:val="23"/>
      <w:szCs w:val="23"/>
    </w:rPr>
  </w:style>
  <w:style w:type="paragraph" w:styleId="a9">
    <w:name w:val="No Spacing"/>
    <w:uiPriority w:val="1"/>
    <w:qFormat/>
    <w:rsid w:val="006B1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B1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B1040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Верхний колонтитул Знак"/>
    <w:basedOn w:val="a0"/>
    <w:link w:val="aa"/>
    <w:uiPriority w:val="99"/>
    <w:rsid w:val="006B104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unhideWhenUsed/>
    <w:rsid w:val="006B1040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Нижний колонтитул Знак"/>
    <w:basedOn w:val="a0"/>
    <w:link w:val="ac"/>
    <w:uiPriority w:val="99"/>
    <w:rsid w:val="006B104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12781</Words>
  <Characters>72855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</Company>
  <LinksUpToDate>false</LinksUpToDate>
  <CharactersWithSpaces>85466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2</cp:revision>
  <cp:lastPrinted>2017-09-01T10:18:00Z</cp:lastPrinted>
  <dcterms:created xsi:type="dcterms:W3CDTF">2018-03-06T08:43:00Z</dcterms:created>
  <dcterms:modified xsi:type="dcterms:W3CDTF">2018-03-06T08:43:00Z</dcterms:modified>
</cp:coreProperties>
</file>