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70" w:rsidRPr="005661D5" w:rsidRDefault="00364E70" w:rsidP="006B636C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64E70" w:rsidRPr="005661D5" w:rsidRDefault="00364E70" w:rsidP="00CE492A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64E70" w:rsidRPr="005661D5" w:rsidRDefault="00364E70" w:rsidP="00CE492A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661D5">
        <w:rPr>
          <w:rFonts w:ascii="Times New Roman" w:hAnsi="Times New Roman" w:cs="Times New Roman"/>
          <w:b/>
          <w:snapToGrid w:val="0"/>
          <w:sz w:val="28"/>
          <w:szCs w:val="28"/>
        </w:rPr>
        <w:t>РАБОЧАЯ ПРОГРАММА</w:t>
      </w:r>
    </w:p>
    <w:p w:rsidR="00364E70" w:rsidRPr="005661D5" w:rsidRDefault="00364E70" w:rsidP="00CE492A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661D5">
        <w:rPr>
          <w:rFonts w:ascii="Times New Roman" w:hAnsi="Times New Roman" w:cs="Times New Roman"/>
          <w:b/>
          <w:snapToGrid w:val="0"/>
          <w:sz w:val="28"/>
          <w:szCs w:val="28"/>
        </w:rPr>
        <w:t>учителя-дефектолога</w:t>
      </w:r>
    </w:p>
    <w:p w:rsidR="00364E70" w:rsidRPr="005661D5" w:rsidRDefault="00364E70" w:rsidP="00CE492A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661D5">
        <w:rPr>
          <w:rFonts w:ascii="Times New Roman" w:hAnsi="Times New Roman" w:cs="Times New Roman"/>
          <w:b/>
          <w:snapToGrid w:val="0"/>
          <w:sz w:val="28"/>
          <w:szCs w:val="28"/>
        </w:rPr>
        <w:t>на 201</w:t>
      </w:r>
      <w:r w:rsidR="00017CA8" w:rsidRPr="005661D5">
        <w:rPr>
          <w:rFonts w:ascii="Times New Roman" w:hAnsi="Times New Roman" w:cs="Times New Roman"/>
          <w:b/>
          <w:snapToGrid w:val="0"/>
          <w:sz w:val="28"/>
          <w:szCs w:val="28"/>
        </w:rPr>
        <w:t>8</w:t>
      </w:r>
      <w:r w:rsidRPr="005661D5">
        <w:rPr>
          <w:rFonts w:ascii="Times New Roman" w:hAnsi="Times New Roman" w:cs="Times New Roman"/>
          <w:b/>
          <w:snapToGrid w:val="0"/>
          <w:sz w:val="28"/>
          <w:szCs w:val="28"/>
        </w:rPr>
        <w:t>-201</w:t>
      </w:r>
      <w:r w:rsidR="00017CA8" w:rsidRPr="005661D5">
        <w:rPr>
          <w:rFonts w:ascii="Times New Roman" w:hAnsi="Times New Roman" w:cs="Times New Roman"/>
          <w:b/>
          <w:snapToGrid w:val="0"/>
          <w:sz w:val="28"/>
          <w:szCs w:val="28"/>
        </w:rPr>
        <w:t>9</w:t>
      </w:r>
      <w:r w:rsidRPr="005661D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учебный год</w:t>
      </w:r>
    </w:p>
    <w:p w:rsidR="00364E70" w:rsidRPr="005661D5" w:rsidRDefault="00364E70" w:rsidP="00CE492A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64E70" w:rsidRPr="005661D5" w:rsidRDefault="00364E70" w:rsidP="00CE492A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64E70" w:rsidRPr="005661D5" w:rsidRDefault="00364E70" w:rsidP="00CE492A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64E70" w:rsidRPr="005661D5" w:rsidRDefault="00364E70" w:rsidP="00CE492A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64E70" w:rsidRPr="005661D5" w:rsidRDefault="00364E70" w:rsidP="00CE492A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661D5">
        <w:rPr>
          <w:rFonts w:ascii="Times New Roman" w:hAnsi="Times New Roman" w:cs="Times New Roman"/>
          <w:b/>
          <w:snapToGrid w:val="0"/>
          <w:sz w:val="28"/>
          <w:szCs w:val="28"/>
        </w:rPr>
        <w:t>составитель:</w:t>
      </w:r>
    </w:p>
    <w:p w:rsidR="00364E70" w:rsidRPr="005661D5" w:rsidRDefault="00364E70" w:rsidP="00CE492A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661D5">
        <w:rPr>
          <w:rFonts w:ascii="Times New Roman" w:hAnsi="Times New Roman" w:cs="Times New Roman"/>
          <w:b/>
          <w:snapToGrid w:val="0"/>
          <w:sz w:val="28"/>
          <w:szCs w:val="28"/>
        </w:rPr>
        <w:t>учитель-дефектолог</w:t>
      </w:r>
    </w:p>
    <w:p w:rsidR="00364E70" w:rsidRPr="005661D5" w:rsidRDefault="00017CA8" w:rsidP="00CE492A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r w:rsidRPr="005661D5">
        <w:rPr>
          <w:rFonts w:ascii="Times New Roman" w:hAnsi="Times New Roman" w:cs="Times New Roman"/>
          <w:b/>
          <w:snapToGrid w:val="0"/>
          <w:sz w:val="28"/>
          <w:szCs w:val="28"/>
        </w:rPr>
        <w:t>Стрильчук</w:t>
      </w:r>
      <w:proofErr w:type="spellEnd"/>
      <w:r w:rsidRPr="005661D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В.П.</w:t>
      </w:r>
    </w:p>
    <w:p w:rsidR="00364E70" w:rsidRPr="005661D5" w:rsidRDefault="00364E70" w:rsidP="00CE492A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64E70" w:rsidRPr="005661D5" w:rsidRDefault="00364E70" w:rsidP="00CE49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17CA8" w:rsidRPr="005661D5" w:rsidRDefault="00017CA8" w:rsidP="00CE49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17CA8" w:rsidRPr="005661D5" w:rsidRDefault="00017CA8" w:rsidP="00CE49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17CA8" w:rsidRPr="005661D5" w:rsidRDefault="00017CA8" w:rsidP="00CE49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CE49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CE49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CE49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CE49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CE49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E492A" w:rsidRPr="005661D5" w:rsidRDefault="00CE492A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E492A" w:rsidRPr="005661D5" w:rsidRDefault="00CE492A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E492A" w:rsidRPr="005661D5" w:rsidRDefault="00CE492A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E492A" w:rsidRPr="005661D5" w:rsidRDefault="00CE492A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Default="006B636C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F0CB4" w:rsidRPr="005661D5" w:rsidRDefault="007F0CB4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636C" w:rsidRPr="005661D5" w:rsidRDefault="006B636C" w:rsidP="006B636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51DF7" w:rsidRPr="005661D5" w:rsidRDefault="00497F67" w:rsidP="00CE49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D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C5135A" w:rsidRPr="005661D5"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560"/>
      </w:tblGrid>
      <w:tr w:rsidR="009364E0" w:rsidRPr="005661D5" w:rsidTr="00905F30">
        <w:tc>
          <w:tcPr>
            <w:tcW w:w="8046" w:type="dxa"/>
          </w:tcPr>
          <w:p w:rsidR="009364E0" w:rsidRPr="005661D5" w:rsidRDefault="009364E0" w:rsidP="006B6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D5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560" w:type="dxa"/>
          </w:tcPr>
          <w:p w:rsidR="009364E0" w:rsidRPr="005661D5" w:rsidRDefault="009364E0" w:rsidP="006B6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D5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FF2A83" w:rsidRPr="005661D5" w:rsidTr="00905F30">
        <w:tc>
          <w:tcPr>
            <w:tcW w:w="8046" w:type="dxa"/>
          </w:tcPr>
          <w:p w:rsidR="00C148BA" w:rsidRPr="005661D5" w:rsidRDefault="00FF2A83" w:rsidP="006B636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1D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560" w:type="dxa"/>
          </w:tcPr>
          <w:p w:rsidR="00FF2A83" w:rsidRPr="005661D5" w:rsidRDefault="00FF2A83" w:rsidP="006B6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E0" w:rsidRPr="005661D5" w:rsidTr="00905F30">
        <w:tc>
          <w:tcPr>
            <w:tcW w:w="8046" w:type="dxa"/>
          </w:tcPr>
          <w:p w:rsidR="009364E0" w:rsidRPr="005661D5" w:rsidRDefault="00E1584E" w:rsidP="006B63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D5"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1560" w:type="dxa"/>
          </w:tcPr>
          <w:p w:rsidR="009364E0" w:rsidRPr="005661D5" w:rsidRDefault="009364E0" w:rsidP="006B6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E0" w:rsidRPr="005661D5" w:rsidTr="00905F30">
        <w:tc>
          <w:tcPr>
            <w:tcW w:w="8046" w:type="dxa"/>
          </w:tcPr>
          <w:p w:rsidR="009364E0" w:rsidRPr="005661D5" w:rsidRDefault="009364E0" w:rsidP="006B63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Цели, задачи и принципы коррекционного обучения детей </w:t>
            </w:r>
          </w:p>
        </w:tc>
        <w:tc>
          <w:tcPr>
            <w:tcW w:w="1560" w:type="dxa"/>
          </w:tcPr>
          <w:p w:rsidR="009364E0" w:rsidRPr="005661D5" w:rsidRDefault="009364E0" w:rsidP="006B6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E0" w:rsidRPr="005661D5" w:rsidTr="00905F30">
        <w:tc>
          <w:tcPr>
            <w:tcW w:w="8046" w:type="dxa"/>
          </w:tcPr>
          <w:p w:rsidR="009364E0" w:rsidRPr="005661D5" w:rsidRDefault="009364E0" w:rsidP="006B63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</w:t>
            </w:r>
            <w:r w:rsidR="00FF2A83" w:rsidRPr="005661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Возрастные и </w:t>
            </w:r>
            <w:proofErr w:type="spellStart"/>
            <w:r w:rsidR="00FF2A83" w:rsidRPr="005661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индивидуальныео</w:t>
            </w:r>
            <w:r w:rsidRPr="005661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собенности</w:t>
            </w:r>
            <w:proofErr w:type="spellEnd"/>
            <w:r w:rsidRPr="005661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психического развития детей </w:t>
            </w:r>
            <w:r w:rsidR="006113B8" w:rsidRPr="005661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нарушением развития </w:t>
            </w:r>
            <w:r w:rsidRPr="005661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дошкольного возраста</w:t>
            </w:r>
          </w:p>
        </w:tc>
        <w:tc>
          <w:tcPr>
            <w:tcW w:w="1560" w:type="dxa"/>
          </w:tcPr>
          <w:p w:rsidR="009364E0" w:rsidRPr="005661D5" w:rsidRDefault="009364E0" w:rsidP="006B6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A83" w:rsidRPr="005661D5" w:rsidTr="00905F30">
        <w:tc>
          <w:tcPr>
            <w:tcW w:w="8046" w:type="dxa"/>
          </w:tcPr>
          <w:p w:rsidR="00FF2A83" w:rsidRPr="005661D5" w:rsidRDefault="00FF2A83" w:rsidP="006B63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1D5">
              <w:rPr>
                <w:rFonts w:ascii="Times New Roman" w:hAnsi="Times New Roman" w:cs="Times New Roman"/>
                <w:sz w:val="28"/>
                <w:szCs w:val="28"/>
              </w:rPr>
              <w:t>4. Планируемые результаты освоения про</w:t>
            </w:r>
            <w:r w:rsidR="007A402F" w:rsidRPr="005661D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proofErr w:type="gramStart"/>
            <w:r w:rsidR="007A402F" w:rsidRPr="005661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FF2A83" w:rsidRPr="005661D5" w:rsidRDefault="00FF2A83" w:rsidP="006B6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BA" w:rsidRPr="005661D5" w:rsidTr="00905F30">
        <w:tc>
          <w:tcPr>
            <w:tcW w:w="8046" w:type="dxa"/>
          </w:tcPr>
          <w:p w:rsidR="00C148BA" w:rsidRPr="005661D5" w:rsidRDefault="00C148BA" w:rsidP="006B636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1D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560" w:type="dxa"/>
          </w:tcPr>
          <w:p w:rsidR="00C148BA" w:rsidRPr="005661D5" w:rsidRDefault="00C148BA" w:rsidP="006B6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BA" w:rsidRPr="005661D5" w:rsidTr="00905F30">
        <w:tc>
          <w:tcPr>
            <w:tcW w:w="8046" w:type="dxa"/>
          </w:tcPr>
          <w:p w:rsidR="00C148BA" w:rsidRPr="005661D5" w:rsidRDefault="007D2506" w:rsidP="006B6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148BA" w:rsidRPr="005661D5">
              <w:rPr>
                <w:rFonts w:ascii="Times New Roman" w:hAnsi="Times New Roman" w:cs="Times New Roman"/>
                <w:bCs/>
                <w:sz w:val="28"/>
                <w:szCs w:val="28"/>
              </w:rPr>
              <w:t>. График организации образовательного процесса</w:t>
            </w:r>
            <w:r w:rsidRPr="00566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C148BA" w:rsidRPr="005661D5" w:rsidRDefault="00C148BA" w:rsidP="006B6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BA" w:rsidRPr="005661D5" w:rsidTr="00905F30">
        <w:tc>
          <w:tcPr>
            <w:tcW w:w="8046" w:type="dxa"/>
          </w:tcPr>
          <w:p w:rsidR="006113B8" w:rsidRPr="005661D5" w:rsidRDefault="007D2506" w:rsidP="00CE4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6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CA8" w:rsidRPr="00566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48BA" w:rsidRPr="005661D5">
              <w:rPr>
                <w:rFonts w:ascii="Times New Roman" w:hAnsi="Times New Roman" w:cs="Times New Roman"/>
                <w:sz w:val="28"/>
                <w:szCs w:val="28"/>
              </w:rPr>
              <w:t>Перечень методических пособий, обеспечивающих реализаци</w:t>
            </w:r>
            <w:r w:rsidRPr="005661D5">
              <w:rPr>
                <w:rFonts w:ascii="Times New Roman" w:hAnsi="Times New Roman" w:cs="Times New Roman"/>
                <w:sz w:val="28"/>
                <w:szCs w:val="28"/>
              </w:rPr>
              <w:t>ю образовательной деятельности.</w:t>
            </w:r>
          </w:p>
        </w:tc>
        <w:tc>
          <w:tcPr>
            <w:tcW w:w="1560" w:type="dxa"/>
          </w:tcPr>
          <w:p w:rsidR="00C148BA" w:rsidRPr="005661D5" w:rsidRDefault="00C148BA" w:rsidP="006B6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E0" w:rsidRPr="005661D5" w:rsidTr="00905F30">
        <w:tc>
          <w:tcPr>
            <w:tcW w:w="8046" w:type="dxa"/>
          </w:tcPr>
          <w:p w:rsidR="009364E0" w:rsidRPr="005661D5" w:rsidRDefault="007D2506" w:rsidP="006B63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017CA8" w:rsidRPr="00566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Т</w:t>
            </w:r>
            <w:r w:rsidR="00001A00" w:rsidRPr="00566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ематическое планирование работы.</w:t>
            </w:r>
          </w:p>
        </w:tc>
        <w:tc>
          <w:tcPr>
            <w:tcW w:w="1560" w:type="dxa"/>
          </w:tcPr>
          <w:p w:rsidR="009364E0" w:rsidRPr="005661D5" w:rsidRDefault="009364E0" w:rsidP="006B6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E0" w:rsidRPr="005661D5" w:rsidTr="00905F30">
        <w:tc>
          <w:tcPr>
            <w:tcW w:w="8046" w:type="dxa"/>
          </w:tcPr>
          <w:p w:rsidR="009364E0" w:rsidRPr="005661D5" w:rsidRDefault="007D2506" w:rsidP="006B63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64E0" w:rsidRPr="005661D5">
              <w:rPr>
                <w:rFonts w:ascii="Times New Roman" w:hAnsi="Times New Roman" w:cs="Times New Roman"/>
                <w:sz w:val="28"/>
                <w:szCs w:val="28"/>
              </w:rPr>
              <w:t xml:space="preserve">. Система </w:t>
            </w:r>
            <w:r w:rsidR="006B6431" w:rsidRPr="005661D5">
              <w:rPr>
                <w:rFonts w:ascii="Times New Roman" w:hAnsi="Times New Roman" w:cs="Times New Roman"/>
                <w:sz w:val="28"/>
                <w:szCs w:val="28"/>
              </w:rPr>
              <w:t>педагогической диагностики</w:t>
            </w:r>
            <w:r w:rsidR="009364E0" w:rsidRPr="005661D5">
              <w:rPr>
                <w:rFonts w:ascii="Times New Roman" w:hAnsi="Times New Roman" w:cs="Times New Roman"/>
                <w:sz w:val="28"/>
                <w:szCs w:val="28"/>
              </w:rPr>
              <w:t xml:space="preserve"> и достижения детьми планируемых результатов</w:t>
            </w:r>
          </w:p>
        </w:tc>
        <w:tc>
          <w:tcPr>
            <w:tcW w:w="1560" w:type="dxa"/>
          </w:tcPr>
          <w:p w:rsidR="009364E0" w:rsidRPr="005661D5" w:rsidRDefault="009364E0" w:rsidP="006B6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E0" w:rsidRPr="005661D5" w:rsidTr="00905F30">
        <w:tc>
          <w:tcPr>
            <w:tcW w:w="8046" w:type="dxa"/>
          </w:tcPr>
          <w:p w:rsidR="00C5135A" w:rsidRPr="005661D5" w:rsidRDefault="00FD17D9" w:rsidP="006B636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1D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 РАЗДЕЛ</w:t>
            </w:r>
          </w:p>
        </w:tc>
        <w:tc>
          <w:tcPr>
            <w:tcW w:w="1560" w:type="dxa"/>
          </w:tcPr>
          <w:p w:rsidR="009364E0" w:rsidRPr="005661D5" w:rsidRDefault="009364E0" w:rsidP="006B6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D9" w:rsidRPr="005661D5" w:rsidTr="00905F30">
        <w:tc>
          <w:tcPr>
            <w:tcW w:w="8046" w:type="dxa"/>
          </w:tcPr>
          <w:p w:rsidR="00FD17D9" w:rsidRPr="005661D5" w:rsidRDefault="00E1584E" w:rsidP="006B6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D5">
              <w:rPr>
                <w:rFonts w:ascii="Times New Roman" w:hAnsi="Times New Roman" w:cs="Times New Roman"/>
                <w:sz w:val="28"/>
                <w:szCs w:val="28"/>
              </w:rPr>
              <w:t>1. Оформление предметно-пространственной среды кабинета</w:t>
            </w:r>
          </w:p>
        </w:tc>
        <w:tc>
          <w:tcPr>
            <w:tcW w:w="1560" w:type="dxa"/>
          </w:tcPr>
          <w:p w:rsidR="00FD17D9" w:rsidRPr="005661D5" w:rsidRDefault="00FD17D9" w:rsidP="006B6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02F" w:rsidRPr="005661D5" w:rsidRDefault="007A402F" w:rsidP="006B636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02F" w:rsidRPr="005661D5" w:rsidRDefault="007A402F" w:rsidP="006B636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02F" w:rsidRPr="005661D5" w:rsidRDefault="007A402F" w:rsidP="006B636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02F" w:rsidRPr="005661D5" w:rsidRDefault="007A402F" w:rsidP="006B63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02F" w:rsidRPr="005661D5" w:rsidRDefault="007A402F" w:rsidP="006B63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02F" w:rsidRPr="005661D5" w:rsidRDefault="007A402F" w:rsidP="006B63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506" w:rsidRPr="005661D5" w:rsidRDefault="007D2506" w:rsidP="006B63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92A" w:rsidRPr="005661D5" w:rsidRDefault="00CE492A" w:rsidP="006B63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92A" w:rsidRPr="005661D5" w:rsidRDefault="00CE492A" w:rsidP="006B63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92A" w:rsidRPr="005661D5" w:rsidRDefault="00CE492A" w:rsidP="006B63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92A" w:rsidRPr="005661D5" w:rsidRDefault="00CE492A" w:rsidP="006B63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F58" w:rsidRPr="005661D5" w:rsidRDefault="00505F58" w:rsidP="006B63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4E9" w:rsidRPr="005661D5" w:rsidRDefault="000054E9" w:rsidP="006B63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4E9" w:rsidRDefault="000054E9" w:rsidP="006B63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CB4" w:rsidRPr="005661D5" w:rsidRDefault="007F0CB4" w:rsidP="006B63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A83" w:rsidRPr="005661D5" w:rsidRDefault="00505F58" w:rsidP="00CE492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61D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661D5">
        <w:rPr>
          <w:rFonts w:ascii="Times New Roman" w:hAnsi="Times New Roman" w:cs="Times New Roman"/>
          <w:b/>
          <w:sz w:val="28"/>
          <w:szCs w:val="28"/>
        </w:rPr>
        <w:t>.</w:t>
      </w:r>
      <w:r w:rsidR="00FF2A83" w:rsidRPr="005661D5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497F67" w:rsidRPr="005661D5" w:rsidRDefault="00497F67" w:rsidP="00CE492A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97F67" w:rsidRPr="005661D5" w:rsidRDefault="00FA2761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Данная Р</w:t>
      </w:r>
      <w:r w:rsidR="00497F67" w:rsidRPr="005661D5">
        <w:rPr>
          <w:rFonts w:ascii="Times New Roman" w:hAnsi="Times New Roman" w:cs="Times New Roman"/>
          <w:sz w:val="28"/>
          <w:szCs w:val="28"/>
        </w:rPr>
        <w:t>абочая программа предназначена для проведения коррекционно-педагогической</w:t>
      </w:r>
      <w:r w:rsidR="00531E8E" w:rsidRPr="005661D5">
        <w:rPr>
          <w:rFonts w:ascii="Times New Roman" w:hAnsi="Times New Roman" w:cs="Times New Roman"/>
          <w:sz w:val="28"/>
          <w:szCs w:val="28"/>
        </w:rPr>
        <w:t xml:space="preserve"> работы с детьми в возрасте от 3</w:t>
      </w:r>
      <w:r w:rsidR="00497F67" w:rsidRPr="005661D5">
        <w:rPr>
          <w:rFonts w:ascii="Times New Roman" w:hAnsi="Times New Roman" w:cs="Times New Roman"/>
          <w:sz w:val="28"/>
          <w:szCs w:val="28"/>
        </w:rPr>
        <w:t xml:space="preserve"> до 7 (8) лет, имеющими </w:t>
      </w:r>
      <w:r w:rsidR="006113B8" w:rsidRPr="005661D5">
        <w:rPr>
          <w:rFonts w:ascii="Times New Roman" w:hAnsi="Times New Roman" w:cs="Times New Roman"/>
          <w:sz w:val="28"/>
          <w:szCs w:val="28"/>
        </w:rPr>
        <w:t>нарушения в развитии.</w:t>
      </w:r>
    </w:p>
    <w:p w:rsidR="00497F67" w:rsidRPr="005661D5" w:rsidRDefault="00497F67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Программа  разработана в соответствии со следующими нормативными документами:</w:t>
      </w:r>
    </w:p>
    <w:p w:rsidR="00497F67" w:rsidRPr="005661D5" w:rsidRDefault="00497F67" w:rsidP="006B63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 xml:space="preserve">- </w:t>
      </w:r>
      <w:r w:rsidRPr="005661D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от 29.12.2012  № 273-ФЗ  «Об образовании в Российской Федерации»;</w:t>
      </w:r>
    </w:p>
    <w:p w:rsidR="00497F67" w:rsidRPr="005661D5" w:rsidRDefault="00497F67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497F67" w:rsidRPr="005661D5" w:rsidRDefault="00497F67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</w:t>
      </w:r>
    </w:p>
    <w:p w:rsidR="00497F67" w:rsidRPr="005661D5" w:rsidRDefault="00497F67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</w:p>
    <w:p w:rsidR="00497F67" w:rsidRPr="005661D5" w:rsidRDefault="00497F67" w:rsidP="006B636C">
      <w:pPr>
        <w:shd w:val="clear" w:color="auto" w:fill="FFFFFF"/>
        <w:spacing w:after="0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1D5">
        <w:rPr>
          <w:rFonts w:ascii="Times New Roman" w:hAnsi="Times New Roman" w:cs="Times New Roman"/>
          <w:color w:val="000000"/>
          <w:sz w:val="28"/>
          <w:szCs w:val="28"/>
        </w:rPr>
        <w:t>Рабочая программа сформирована  как программа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97F67" w:rsidRPr="005661D5" w:rsidRDefault="00497F67" w:rsidP="006B636C">
      <w:pPr>
        <w:spacing w:after="0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3C7D76" w:rsidRPr="005661D5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5661D5">
        <w:rPr>
          <w:rFonts w:ascii="Times New Roman" w:hAnsi="Times New Roman" w:cs="Times New Roman"/>
          <w:sz w:val="28"/>
          <w:szCs w:val="28"/>
        </w:rPr>
        <w:t xml:space="preserve">программа носит коррекционно-развивающий характер. В рабочей программе определены основные направления работы учителя-дефектолога, условия и средства формирования коррекции, развития и профилактики нарушений познавательного развития детей </w:t>
      </w:r>
      <w:r w:rsidR="006113B8" w:rsidRPr="005661D5">
        <w:rPr>
          <w:rFonts w:ascii="Times New Roman" w:hAnsi="Times New Roman" w:cs="Times New Roman"/>
          <w:sz w:val="28"/>
          <w:szCs w:val="28"/>
        </w:rPr>
        <w:t>с нарушением развития</w:t>
      </w:r>
      <w:r w:rsidR="002F6723" w:rsidRPr="005661D5">
        <w:rPr>
          <w:rFonts w:ascii="Times New Roman" w:hAnsi="Times New Roman" w:cs="Times New Roman"/>
          <w:sz w:val="28"/>
          <w:szCs w:val="28"/>
        </w:rPr>
        <w:t>.</w:t>
      </w:r>
    </w:p>
    <w:p w:rsidR="002F6723" w:rsidRPr="005661D5" w:rsidRDefault="002F6723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Основной ба</w:t>
      </w:r>
      <w:r w:rsidR="002E75AF" w:rsidRPr="005661D5">
        <w:rPr>
          <w:rFonts w:ascii="Times New Roman" w:hAnsi="Times New Roman" w:cs="Times New Roman"/>
          <w:sz w:val="28"/>
          <w:szCs w:val="28"/>
        </w:rPr>
        <w:t>зой рабочей программы являются:</w:t>
      </w:r>
    </w:p>
    <w:p w:rsidR="007F0CB4" w:rsidRPr="007F0CB4" w:rsidRDefault="002F6723" w:rsidP="007F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 xml:space="preserve">- </w:t>
      </w:r>
      <w:r w:rsidR="007F0CB4" w:rsidRPr="007F0CB4">
        <w:rPr>
          <w:rFonts w:ascii="Times New Roman" w:hAnsi="Times New Roman" w:cs="Times New Roman"/>
          <w:sz w:val="28"/>
          <w:szCs w:val="28"/>
        </w:rPr>
        <w:t xml:space="preserve">Программа «Детство» </w:t>
      </w:r>
    </w:p>
    <w:p w:rsidR="007F0CB4" w:rsidRDefault="007F0CB4" w:rsidP="007F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CB4">
        <w:rPr>
          <w:rFonts w:ascii="Times New Roman" w:hAnsi="Times New Roman" w:cs="Times New Roman"/>
          <w:sz w:val="28"/>
          <w:szCs w:val="28"/>
        </w:rPr>
        <w:t xml:space="preserve">Авторы: В. И. Логинова, Т. И. Бабаева, Н. А. </w:t>
      </w:r>
      <w:proofErr w:type="spellStart"/>
      <w:r w:rsidRPr="007F0CB4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Pr="007F0CB4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2F6723" w:rsidRPr="005661D5" w:rsidRDefault="002F6723" w:rsidP="007F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 Программа коррекционно-развивающего воспитания и подготовки к школе детей с ЗПР С.Г. Шевченко.</w:t>
      </w:r>
    </w:p>
    <w:p w:rsidR="002F6723" w:rsidRPr="005661D5" w:rsidRDefault="002F6723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 xml:space="preserve">- Методические разработки Н. Ю. </w:t>
      </w:r>
      <w:proofErr w:type="spellStart"/>
      <w:r w:rsidRPr="005661D5">
        <w:rPr>
          <w:rFonts w:ascii="Times New Roman" w:hAnsi="Times New Roman" w:cs="Times New Roman"/>
          <w:sz w:val="28"/>
          <w:szCs w:val="28"/>
        </w:rPr>
        <w:t>Боряковой</w:t>
      </w:r>
      <w:proofErr w:type="spellEnd"/>
      <w:r w:rsidRPr="005661D5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5661D5">
        <w:rPr>
          <w:rFonts w:ascii="Times New Roman" w:hAnsi="Times New Roman" w:cs="Times New Roman"/>
          <w:sz w:val="28"/>
          <w:szCs w:val="28"/>
        </w:rPr>
        <w:t>Касициной</w:t>
      </w:r>
      <w:proofErr w:type="spellEnd"/>
      <w:r w:rsidRPr="005661D5">
        <w:rPr>
          <w:rFonts w:ascii="Times New Roman" w:hAnsi="Times New Roman" w:cs="Times New Roman"/>
          <w:sz w:val="28"/>
          <w:szCs w:val="28"/>
        </w:rPr>
        <w:t>.</w:t>
      </w:r>
    </w:p>
    <w:p w:rsidR="002F6723" w:rsidRPr="005661D5" w:rsidRDefault="002F6723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723" w:rsidRPr="005661D5" w:rsidRDefault="002F6723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определено с учетом дидактических пр</w:t>
      </w:r>
      <w:r w:rsidR="002E75AF" w:rsidRPr="005661D5">
        <w:rPr>
          <w:rFonts w:ascii="Times New Roman" w:hAnsi="Times New Roman" w:cs="Times New Roman"/>
          <w:sz w:val="28"/>
          <w:szCs w:val="28"/>
        </w:rPr>
        <w:t xml:space="preserve">инципов, которые для детей с </w:t>
      </w:r>
      <w:r w:rsidR="007F0CB4">
        <w:rPr>
          <w:rFonts w:ascii="Times New Roman" w:hAnsi="Times New Roman" w:cs="Times New Roman"/>
          <w:sz w:val="28"/>
          <w:szCs w:val="28"/>
        </w:rPr>
        <w:t>ОВЗ</w:t>
      </w:r>
      <w:r w:rsidRPr="005661D5">
        <w:rPr>
          <w:rFonts w:ascii="Times New Roman" w:hAnsi="Times New Roman" w:cs="Times New Roman"/>
          <w:sz w:val="28"/>
          <w:szCs w:val="28"/>
        </w:rPr>
        <w:t xml:space="preserve"> приобретают особую значимость: от простого к </w:t>
      </w:r>
      <w:proofErr w:type="gramStart"/>
      <w:r w:rsidRPr="005661D5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5661D5">
        <w:rPr>
          <w:rFonts w:ascii="Times New Roman" w:hAnsi="Times New Roman" w:cs="Times New Roman"/>
          <w:sz w:val="28"/>
          <w:szCs w:val="28"/>
        </w:rPr>
        <w:t>, систематичность, доступность и повторяемость материала.</w:t>
      </w:r>
    </w:p>
    <w:p w:rsidR="002F6723" w:rsidRPr="005661D5" w:rsidRDefault="002F6723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1E4" w:rsidRPr="005661D5" w:rsidRDefault="002721E4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5AF" w:rsidRPr="005661D5" w:rsidRDefault="00592B84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 xml:space="preserve">2. </w:t>
      </w:r>
      <w:r w:rsidR="002E75AF" w:rsidRPr="005661D5">
        <w:rPr>
          <w:rFonts w:ascii="Times New Roman" w:hAnsi="Times New Roman" w:cs="Times New Roman"/>
          <w:b/>
          <w:sz w:val="28"/>
          <w:szCs w:val="28"/>
        </w:rPr>
        <w:t>Цели, задачи и принципы коррекционного обучения</w:t>
      </w:r>
      <w:r w:rsidR="002E75AF" w:rsidRPr="005661D5">
        <w:rPr>
          <w:rFonts w:ascii="Times New Roman" w:hAnsi="Times New Roman" w:cs="Times New Roman"/>
          <w:sz w:val="28"/>
          <w:szCs w:val="28"/>
        </w:rPr>
        <w:t>.</w:t>
      </w:r>
    </w:p>
    <w:p w:rsidR="002E75AF" w:rsidRPr="005661D5" w:rsidRDefault="002E75AF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5AF" w:rsidRPr="005661D5" w:rsidRDefault="002E75AF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ab/>
        <w:t xml:space="preserve">Основная цель рабочей программы – формирование у детей знаний об окружающем мире, развитие элементарных математических представлений и всестороннее развитие психических процессов. </w:t>
      </w:r>
    </w:p>
    <w:p w:rsidR="002E75AF" w:rsidRPr="005661D5" w:rsidRDefault="002E75AF" w:rsidP="006B6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ab/>
      </w:r>
      <w:r w:rsidRPr="005661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75AF" w:rsidRPr="005661D5" w:rsidRDefault="00592B84" w:rsidP="006B636C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О</w:t>
      </w:r>
      <w:r w:rsidR="002E75AF" w:rsidRPr="005661D5">
        <w:rPr>
          <w:rFonts w:ascii="Times New Roman" w:hAnsi="Times New Roman" w:cs="Times New Roman"/>
          <w:sz w:val="28"/>
          <w:szCs w:val="28"/>
        </w:rPr>
        <w:t>рганизация комплексного медико-психолого-педагогического изучения ребенка в целях уточнения диагноза при динамическом наблюдении коррекционно-воспитательного процесса;</w:t>
      </w:r>
    </w:p>
    <w:p w:rsidR="00EA0D75" w:rsidRPr="005661D5" w:rsidRDefault="002E75AF" w:rsidP="006B63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 xml:space="preserve">      - определение </w:t>
      </w:r>
      <w:proofErr w:type="gramStart"/>
      <w:r w:rsidRPr="005661D5">
        <w:rPr>
          <w:rFonts w:ascii="Times New Roman" w:hAnsi="Times New Roman" w:cs="Times New Roman"/>
          <w:sz w:val="28"/>
          <w:szCs w:val="28"/>
        </w:rPr>
        <w:t>эффективности реализации индивидуальной программы развития ребенка</w:t>
      </w:r>
      <w:proofErr w:type="gramEnd"/>
      <w:r w:rsidRPr="005661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5AF" w:rsidRPr="005661D5" w:rsidRDefault="00EA0D75" w:rsidP="006B63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-ф</w:t>
      </w:r>
      <w:r w:rsidR="002E75AF" w:rsidRPr="005661D5">
        <w:rPr>
          <w:rFonts w:ascii="Times New Roman" w:hAnsi="Times New Roman" w:cs="Times New Roman"/>
          <w:sz w:val="28"/>
          <w:szCs w:val="28"/>
        </w:rPr>
        <w:t xml:space="preserve">ормирование способов усвоения  социального опыта взаимодействия с людьми и предметами окружающей действительности; </w:t>
      </w:r>
    </w:p>
    <w:p w:rsidR="002E75AF" w:rsidRPr="005661D5" w:rsidRDefault="000A4E83" w:rsidP="006B63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b/>
          <w:sz w:val="28"/>
          <w:szCs w:val="28"/>
        </w:rPr>
        <w:t>2</w:t>
      </w:r>
      <w:r w:rsidRPr="005661D5">
        <w:rPr>
          <w:rFonts w:ascii="Times New Roman" w:hAnsi="Times New Roman" w:cs="Times New Roman"/>
          <w:sz w:val="28"/>
          <w:szCs w:val="28"/>
        </w:rPr>
        <w:t>.</w:t>
      </w:r>
      <w:r w:rsidR="00592B84" w:rsidRPr="005661D5">
        <w:rPr>
          <w:rFonts w:ascii="Times New Roman" w:hAnsi="Times New Roman" w:cs="Times New Roman"/>
          <w:sz w:val="28"/>
          <w:szCs w:val="28"/>
        </w:rPr>
        <w:t xml:space="preserve"> Р</w:t>
      </w:r>
      <w:r w:rsidR="002E75AF" w:rsidRPr="005661D5">
        <w:rPr>
          <w:rFonts w:ascii="Times New Roman" w:hAnsi="Times New Roman" w:cs="Times New Roman"/>
          <w:sz w:val="28"/>
          <w:szCs w:val="28"/>
        </w:rPr>
        <w:t>азвитие компенсаторных механизмов становления пс</w:t>
      </w:r>
      <w:r w:rsidR="00EA0D75" w:rsidRPr="005661D5">
        <w:rPr>
          <w:rFonts w:ascii="Times New Roman" w:hAnsi="Times New Roman" w:cs="Times New Roman"/>
          <w:sz w:val="28"/>
          <w:szCs w:val="28"/>
        </w:rPr>
        <w:t xml:space="preserve">ихики и деятельности </w:t>
      </w:r>
      <w:r w:rsidR="002E75AF" w:rsidRPr="005661D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EA0D75" w:rsidRPr="005661D5">
        <w:rPr>
          <w:rFonts w:ascii="Times New Roman" w:hAnsi="Times New Roman" w:cs="Times New Roman"/>
          <w:sz w:val="28"/>
          <w:szCs w:val="28"/>
        </w:rPr>
        <w:t xml:space="preserve"> с нарушением развития</w:t>
      </w:r>
      <w:r w:rsidR="002E75AF" w:rsidRPr="005661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4E83" w:rsidRPr="005661D5" w:rsidRDefault="000A4E83" w:rsidP="006B63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b/>
          <w:sz w:val="28"/>
          <w:szCs w:val="28"/>
        </w:rPr>
        <w:t>3</w:t>
      </w:r>
      <w:r w:rsidRPr="005661D5">
        <w:rPr>
          <w:rFonts w:ascii="Times New Roman" w:hAnsi="Times New Roman" w:cs="Times New Roman"/>
          <w:sz w:val="28"/>
          <w:szCs w:val="28"/>
        </w:rPr>
        <w:t>.</w:t>
      </w:r>
      <w:r w:rsidR="00592B84" w:rsidRPr="005661D5">
        <w:rPr>
          <w:rFonts w:ascii="Times New Roman" w:hAnsi="Times New Roman" w:cs="Times New Roman"/>
          <w:sz w:val="28"/>
          <w:szCs w:val="28"/>
        </w:rPr>
        <w:t xml:space="preserve"> П</w:t>
      </w:r>
      <w:r w:rsidR="002E75AF" w:rsidRPr="005661D5">
        <w:rPr>
          <w:rFonts w:ascii="Times New Roman" w:hAnsi="Times New Roman" w:cs="Times New Roman"/>
          <w:sz w:val="28"/>
          <w:szCs w:val="28"/>
        </w:rPr>
        <w:t>реодоление и предупреждение у обучающихся  вторичных отклонений в развитии их познавательной сферы,</w:t>
      </w:r>
      <w:r w:rsidRPr="005661D5">
        <w:rPr>
          <w:rFonts w:ascii="Times New Roman" w:hAnsi="Times New Roman" w:cs="Times New Roman"/>
          <w:sz w:val="28"/>
          <w:szCs w:val="28"/>
        </w:rPr>
        <w:t xml:space="preserve"> поведения и личности в целом; </w:t>
      </w:r>
    </w:p>
    <w:p w:rsidR="000A4E83" w:rsidRPr="005661D5" w:rsidRDefault="000A4E83" w:rsidP="006B63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b/>
          <w:sz w:val="28"/>
          <w:szCs w:val="28"/>
        </w:rPr>
        <w:t>4</w:t>
      </w:r>
      <w:r w:rsidRPr="005661D5">
        <w:rPr>
          <w:rFonts w:ascii="Times New Roman" w:hAnsi="Times New Roman" w:cs="Times New Roman"/>
          <w:sz w:val="28"/>
          <w:szCs w:val="28"/>
        </w:rPr>
        <w:t>.</w:t>
      </w:r>
      <w:r w:rsidR="00592B84" w:rsidRPr="005661D5">
        <w:rPr>
          <w:rFonts w:ascii="Times New Roman" w:hAnsi="Times New Roman" w:cs="Times New Roman"/>
          <w:sz w:val="28"/>
          <w:szCs w:val="28"/>
        </w:rPr>
        <w:t xml:space="preserve"> П</w:t>
      </w:r>
      <w:r w:rsidRPr="005661D5">
        <w:rPr>
          <w:rFonts w:ascii="Times New Roman" w:hAnsi="Times New Roman" w:cs="Times New Roman"/>
          <w:sz w:val="28"/>
          <w:szCs w:val="28"/>
        </w:rPr>
        <w:t>одготовка детей к школьному обучению.</w:t>
      </w:r>
    </w:p>
    <w:p w:rsidR="000A4E83" w:rsidRPr="005661D5" w:rsidRDefault="000A4E83" w:rsidP="006B63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75AF" w:rsidRPr="005661D5" w:rsidRDefault="000A4E83" w:rsidP="006B63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 xml:space="preserve">     Содержание программного материала учитывает общие принципы воспитания и обучения, принятые в дошкольной педагогике: научность, системность, доступность, концентричность изложения материала, повторяемость, единство требований к построению системы воспитания и обучения детей-дошкольников</w:t>
      </w:r>
    </w:p>
    <w:p w:rsidR="002E75AF" w:rsidRPr="005661D5" w:rsidRDefault="002E75AF" w:rsidP="006B63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75AF" w:rsidRPr="005661D5" w:rsidRDefault="002E75AF" w:rsidP="006B63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75AF" w:rsidRPr="005661D5" w:rsidRDefault="002E75AF" w:rsidP="006B6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ab/>
      </w:r>
      <w:r w:rsidRPr="005661D5">
        <w:rPr>
          <w:rFonts w:ascii="Times New Roman" w:hAnsi="Times New Roman" w:cs="Times New Roman"/>
          <w:b/>
          <w:sz w:val="28"/>
          <w:szCs w:val="28"/>
        </w:rPr>
        <w:t xml:space="preserve">Принципы: </w:t>
      </w:r>
    </w:p>
    <w:p w:rsidR="002E75AF" w:rsidRPr="005661D5" w:rsidRDefault="002E75AF" w:rsidP="006B636C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b/>
          <w:sz w:val="28"/>
          <w:szCs w:val="28"/>
        </w:rPr>
        <w:t>Принцип системности</w:t>
      </w:r>
      <w:r w:rsidRPr="005661D5">
        <w:rPr>
          <w:rFonts w:ascii="Times New Roman" w:hAnsi="Times New Roman" w:cs="Times New Roman"/>
          <w:sz w:val="28"/>
          <w:szCs w:val="28"/>
        </w:rPr>
        <w:t xml:space="preserve"> 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2E75AF" w:rsidRPr="005661D5" w:rsidRDefault="002E75AF" w:rsidP="006B636C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b/>
          <w:sz w:val="28"/>
          <w:szCs w:val="28"/>
        </w:rPr>
        <w:lastRenderedPageBreak/>
        <w:t>Принцип развития</w:t>
      </w:r>
      <w:r w:rsidRPr="005661D5">
        <w:rPr>
          <w:rFonts w:ascii="Times New Roman" w:hAnsi="Times New Roman" w:cs="Times New Roman"/>
          <w:sz w:val="28"/>
          <w:szCs w:val="28"/>
        </w:rPr>
        <w:t xml:space="preserve"> предполагает выделение в процессе коррекционной работы тех задач, которые находятся в зоне ближайшего развития ребенка.</w:t>
      </w:r>
    </w:p>
    <w:p w:rsidR="002E75AF" w:rsidRPr="005661D5" w:rsidRDefault="002E75AF" w:rsidP="006B636C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b/>
          <w:sz w:val="28"/>
          <w:szCs w:val="28"/>
        </w:rPr>
        <w:t>Принцип комплексности</w:t>
      </w:r>
      <w:r w:rsidRPr="005661D5">
        <w:rPr>
          <w:rFonts w:ascii="Times New Roman" w:hAnsi="Times New Roman" w:cs="Times New Roman"/>
          <w:sz w:val="28"/>
          <w:szCs w:val="28"/>
        </w:rPr>
        <w:t xml:space="preserve"> предполагает, что устранение психических нарушений должно носить медико-психолого-педагогический характер, т.е. опираться на в</w:t>
      </w:r>
      <w:r w:rsidR="00592B84" w:rsidRPr="005661D5">
        <w:rPr>
          <w:rFonts w:ascii="Times New Roman" w:hAnsi="Times New Roman" w:cs="Times New Roman"/>
          <w:sz w:val="28"/>
          <w:szCs w:val="28"/>
        </w:rPr>
        <w:t xml:space="preserve">заимосвязь всех специалистов </w:t>
      </w:r>
      <w:proofErr w:type="gramStart"/>
      <w:r w:rsidR="00592B84" w:rsidRPr="005661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661D5">
        <w:rPr>
          <w:rFonts w:ascii="Times New Roman" w:hAnsi="Times New Roman" w:cs="Times New Roman"/>
          <w:sz w:val="28"/>
          <w:szCs w:val="28"/>
        </w:rPr>
        <w:t>. 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</w:p>
    <w:p w:rsidR="002E75AF" w:rsidRPr="005661D5" w:rsidRDefault="002E75AF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Совместная работа учителя-дефектолога и воспитателя является залогом успеха коррекционной работы. Комплексный подход обеспечивает более высокие темпы динамики общего и психического развития детей. Воспитатель закрепляет сформированные умения, создает условия для активизации познавательных навыков.</w:t>
      </w:r>
    </w:p>
    <w:p w:rsidR="002E75AF" w:rsidRPr="005661D5" w:rsidRDefault="002E75AF" w:rsidP="006B636C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b/>
          <w:sz w:val="28"/>
          <w:szCs w:val="28"/>
        </w:rPr>
        <w:t>Принцип доступности</w:t>
      </w:r>
      <w:r w:rsidRPr="005661D5">
        <w:rPr>
          <w:rFonts w:ascii="Times New Roman" w:hAnsi="Times New Roman" w:cs="Times New Roman"/>
          <w:sz w:val="28"/>
          <w:szCs w:val="28"/>
        </w:rPr>
        <w:t xml:space="preserve">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2E75AF" w:rsidRPr="005661D5" w:rsidRDefault="002E75AF" w:rsidP="006B636C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b/>
          <w:sz w:val="28"/>
          <w:szCs w:val="28"/>
        </w:rPr>
        <w:t>Принцип последовательности и концентричности</w:t>
      </w:r>
      <w:r w:rsidRPr="005661D5">
        <w:rPr>
          <w:rFonts w:ascii="Times New Roman" w:hAnsi="Times New Roman" w:cs="Times New Roman"/>
          <w:sz w:val="28"/>
          <w:szCs w:val="28"/>
        </w:rPr>
        <w:t xml:space="preserve"> усвоения знаний предполагает такой подбор материала, когда между составными частями его существует логическая связь, последующие задания опираются </w:t>
      </w:r>
      <w:proofErr w:type="gramStart"/>
      <w:r w:rsidRPr="005661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61D5">
        <w:rPr>
          <w:rFonts w:ascii="Times New Roman" w:hAnsi="Times New Roman" w:cs="Times New Roman"/>
          <w:sz w:val="28"/>
          <w:szCs w:val="28"/>
        </w:rPr>
        <w:t xml:space="preserve"> предыдущие. Такое построение программного содержания позволяет обеспечить высокое качество образования. </w:t>
      </w:r>
      <w:proofErr w:type="gramStart"/>
      <w:r w:rsidRPr="005661D5">
        <w:rPr>
          <w:rFonts w:ascii="Times New Roman" w:hAnsi="Times New Roman" w:cs="Times New Roman"/>
          <w:sz w:val="28"/>
          <w:szCs w:val="28"/>
        </w:rPr>
        <w:t>Концентрированное</w:t>
      </w:r>
      <w:proofErr w:type="gramEnd"/>
      <w:r w:rsidRPr="005661D5">
        <w:rPr>
          <w:rFonts w:ascii="Times New Roman" w:hAnsi="Times New Roman" w:cs="Times New Roman"/>
          <w:sz w:val="28"/>
          <w:szCs w:val="28"/>
        </w:rPr>
        <w:t xml:space="preserve"> изучения материала служит также средством установления более тесны</w:t>
      </w:r>
      <w:r w:rsidR="00592B84" w:rsidRPr="005661D5">
        <w:rPr>
          <w:rFonts w:ascii="Times New Roman" w:hAnsi="Times New Roman" w:cs="Times New Roman"/>
          <w:sz w:val="28"/>
          <w:szCs w:val="28"/>
        </w:rPr>
        <w:t>х связей между специалистами ДО</w:t>
      </w:r>
      <w:r w:rsidRPr="005661D5">
        <w:rPr>
          <w:rFonts w:ascii="Times New Roman" w:hAnsi="Times New Roman" w:cs="Times New Roman"/>
          <w:sz w:val="28"/>
          <w:szCs w:val="28"/>
        </w:rPr>
        <w:t xml:space="preserve">. В результате использования единой темы на занятиях дефектолога, воспитателя, логопеда, музыкального руководителя дети прочно усваивают материал и активно пользуются им в дальнейшем. Коррекционная работа должна </w:t>
      </w:r>
      <w:proofErr w:type="gramStart"/>
      <w:r w:rsidRPr="005661D5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Pr="005661D5">
        <w:rPr>
          <w:rFonts w:ascii="Times New Roman" w:hAnsi="Times New Roman" w:cs="Times New Roman"/>
          <w:sz w:val="28"/>
          <w:szCs w:val="28"/>
        </w:rPr>
        <w:t xml:space="preserve"> так, чтобы способствовать развитию высших психических функций: внимания, памяти, восприятия, мышления.</w:t>
      </w:r>
    </w:p>
    <w:p w:rsidR="002E75AF" w:rsidRPr="005661D5" w:rsidRDefault="002E75AF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5AF" w:rsidRPr="005661D5" w:rsidRDefault="002E75AF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ab/>
      </w:r>
    </w:p>
    <w:p w:rsidR="002E75AF" w:rsidRDefault="002E75AF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ab/>
      </w:r>
    </w:p>
    <w:p w:rsidR="007F0CB4" w:rsidRDefault="007F0CB4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CB4" w:rsidRDefault="007F0CB4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CB4" w:rsidRDefault="007F0CB4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CB4" w:rsidRPr="005661D5" w:rsidRDefault="007F0CB4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5AF" w:rsidRPr="005661D5" w:rsidRDefault="002E75AF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5AF" w:rsidRPr="005661D5" w:rsidRDefault="002E75AF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5AF" w:rsidRPr="005661D5" w:rsidRDefault="002E75AF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F67" w:rsidRPr="005661D5" w:rsidRDefault="00EA0D75" w:rsidP="006B6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="00FF2A83" w:rsidRPr="005661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Возрастные и индивидуальные о</w:t>
      </w:r>
      <w:r w:rsidR="00AE5B8F" w:rsidRPr="005661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собенности психического развития детей</w:t>
      </w:r>
      <w:r w:rsidR="006B636C" w:rsidRPr="005661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2761" w:rsidRPr="005661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7F0C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ОВЗ</w:t>
      </w:r>
      <w:r w:rsidR="00FA2761" w:rsidRPr="005661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5B8F" w:rsidRPr="005661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дошкольного возраста</w:t>
      </w:r>
    </w:p>
    <w:p w:rsidR="00AE5B8F" w:rsidRPr="005661D5" w:rsidRDefault="00AE5B8F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 xml:space="preserve">     Для детей </w:t>
      </w:r>
      <w:r w:rsidR="00FA2761" w:rsidRPr="005661D5">
        <w:rPr>
          <w:rFonts w:ascii="Times New Roman" w:hAnsi="Times New Roman" w:cs="Times New Roman"/>
          <w:sz w:val="28"/>
          <w:szCs w:val="28"/>
        </w:rPr>
        <w:t xml:space="preserve">с нарушением развития </w:t>
      </w:r>
      <w:r w:rsidRPr="005661D5">
        <w:rPr>
          <w:rFonts w:ascii="Times New Roman" w:hAnsi="Times New Roman" w:cs="Times New Roman"/>
          <w:sz w:val="28"/>
          <w:szCs w:val="28"/>
        </w:rPr>
        <w:t xml:space="preserve">дошкольный возраст оказывается началом развития перцептивного действия. На основе проснувшегося у ребенка интереса к предметам, к игрушкам возникает и стремление к знакомству с их свойствами и отношениями. Развитие восприятия у этих детей происходит неравномерно, усвоенные детьми эталоны часто оказываются нестойкими, расплывчатыми. У них отсутствует перенос усвоенного способа </w:t>
      </w:r>
    </w:p>
    <w:p w:rsidR="00AE5B8F" w:rsidRPr="005661D5" w:rsidRDefault="00AE5B8F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 xml:space="preserve">действия с одной ситуации на другую. Весьма сложными, отличными от </w:t>
      </w:r>
      <w:proofErr w:type="gramStart"/>
      <w:r w:rsidRPr="005661D5">
        <w:rPr>
          <w:rFonts w:ascii="Times New Roman" w:hAnsi="Times New Roman" w:cs="Times New Roman"/>
          <w:sz w:val="28"/>
          <w:szCs w:val="28"/>
        </w:rPr>
        <w:t>нормальных</w:t>
      </w:r>
      <w:proofErr w:type="gramEnd"/>
      <w:r w:rsidRPr="005661D5">
        <w:rPr>
          <w:rFonts w:ascii="Times New Roman" w:hAnsi="Times New Roman" w:cs="Times New Roman"/>
          <w:sz w:val="28"/>
          <w:szCs w:val="28"/>
        </w:rPr>
        <w:t xml:space="preserve"> оказываются взаимоотношения между восприятием свойства, знанием его названия, возможностью действовать с учетом данного свойства и производить на его основе простейшие обобщения. Дети, успешно выделяющие свойства во время занятий, совсем не могут выделять их в быту, в самостоятельной деятельности. </w:t>
      </w:r>
    </w:p>
    <w:p w:rsidR="00AE5B8F" w:rsidRPr="005661D5" w:rsidRDefault="00AE5B8F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 xml:space="preserve">     У детей </w:t>
      </w:r>
      <w:r w:rsidR="00FA2761" w:rsidRPr="005661D5">
        <w:rPr>
          <w:rFonts w:ascii="Times New Roman" w:hAnsi="Times New Roman" w:cs="Times New Roman"/>
          <w:sz w:val="28"/>
          <w:szCs w:val="28"/>
        </w:rPr>
        <w:t xml:space="preserve">с </w:t>
      </w:r>
      <w:r w:rsidR="007F0CB4">
        <w:rPr>
          <w:rFonts w:ascii="Times New Roman" w:hAnsi="Times New Roman" w:cs="Times New Roman"/>
          <w:sz w:val="28"/>
          <w:szCs w:val="28"/>
        </w:rPr>
        <w:t>ОВЗ</w:t>
      </w:r>
      <w:r w:rsidR="00FA2761" w:rsidRPr="005661D5">
        <w:rPr>
          <w:rFonts w:ascii="Times New Roman" w:hAnsi="Times New Roman" w:cs="Times New Roman"/>
          <w:sz w:val="28"/>
          <w:szCs w:val="28"/>
        </w:rPr>
        <w:t xml:space="preserve"> </w:t>
      </w:r>
      <w:r w:rsidRPr="005661D5">
        <w:rPr>
          <w:rFonts w:ascii="Times New Roman" w:hAnsi="Times New Roman" w:cs="Times New Roman"/>
          <w:sz w:val="28"/>
          <w:szCs w:val="28"/>
        </w:rPr>
        <w:t xml:space="preserve">наглядно-действенное мышление характеризуется отставанием в темпе развития. Они очень часто не осознают наличия проблемной ситуации, а если понимание в целом есть, не связывают поиски решения с необходимостью использования вспомогательных средств. В тех случаях, когда дети с помощью взрослого применяют вспомогательные средства, они недостаточно обобщают собственный опыт действия и не могут использовать его для решения новых задач, что выражается в неумении переносить опыт в новую ситуацию. </w:t>
      </w:r>
    </w:p>
    <w:p w:rsidR="00AE5B8F" w:rsidRPr="005661D5" w:rsidRDefault="00AE5B8F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 xml:space="preserve">     У детей отсутствует активный поиск решения, они часто остаются равнодушными как к результату, так и к процессу решения задачи даже тогда, когда задача предложена как игровая. У тех детей, которые пытаются выполнить задание, как правило, имеется лишь ориентировка на цель без учета условий ее достижения. </w:t>
      </w:r>
    </w:p>
    <w:p w:rsidR="00AE5B8F" w:rsidRPr="005661D5" w:rsidRDefault="00AE5B8F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 xml:space="preserve">     Развитие игры в дошкольном возрасте является прямым продолжением предметной деятельности, может возникнуть только на ее основе, на определенном уровне ее развития. В то же время к началу дошкольного возраста у детей фактически совсем не возникает предметная деятельность. Их действия с предметами остаются на уровне манипуляций, в подавляющем большинстве случаев неспецифических. В младшем дошкольном возрасте дети в основном овладевают специфическими манипуляциями, которые должны лечь в основу формирования зрительно-двигательной координации и выделения свойств и отношений предметов. Однако процесс овладения специфическими манипуляциями без специального обучения идет медленно, так как у детей не возникает подлинного интереса к окружающему их предметному миру. </w:t>
      </w:r>
    </w:p>
    <w:p w:rsidR="00AE5B8F" w:rsidRPr="005661D5" w:rsidRDefault="00AE5B8F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lastRenderedPageBreak/>
        <w:t xml:space="preserve">     Продуктивная деятельность у детей </w:t>
      </w:r>
      <w:r w:rsidR="00FA2761" w:rsidRPr="005661D5">
        <w:rPr>
          <w:rFonts w:ascii="Times New Roman" w:hAnsi="Times New Roman" w:cs="Times New Roman"/>
          <w:sz w:val="28"/>
          <w:szCs w:val="28"/>
        </w:rPr>
        <w:t xml:space="preserve">с </w:t>
      </w:r>
      <w:r w:rsidR="007F0CB4">
        <w:rPr>
          <w:rFonts w:ascii="Times New Roman" w:hAnsi="Times New Roman" w:cs="Times New Roman"/>
          <w:sz w:val="28"/>
          <w:szCs w:val="28"/>
        </w:rPr>
        <w:t>ОВЗ</w:t>
      </w:r>
      <w:r w:rsidR="00FA2761" w:rsidRPr="005661D5">
        <w:rPr>
          <w:rFonts w:ascii="Times New Roman" w:hAnsi="Times New Roman" w:cs="Times New Roman"/>
          <w:sz w:val="28"/>
          <w:szCs w:val="28"/>
        </w:rPr>
        <w:t xml:space="preserve"> </w:t>
      </w:r>
      <w:r w:rsidRPr="005661D5">
        <w:rPr>
          <w:rFonts w:ascii="Times New Roman" w:hAnsi="Times New Roman" w:cs="Times New Roman"/>
          <w:sz w:val="28"/>
          <w:szCs w:val="28"/>
        </w:rPr>
        <w:t xml:space="preserve">вне обучения фактически не возникает. У них не появляются конструктивные умения, не возникает предметный рисунок. Под влиянием требований окружающих у детей начинают формироваться элементы трудовой деятельности, прежде всего навыки самообслуживания, однако сам характер умений и навыков заслуживает более детального рассмотрения. Движения у детей при выполнении действий, связанных с самообслуживанием, неуверенные, нечеткие, часто замедленные или суетливые, недостаточно целенаправленные. Сильно выражена несогласованность обеих рук. </w:t>
      </w:r>
    </w:p>
    <w:p w:rsidR="00AE5B8F" w:rsidRPr="005661D5" w:rsidRDefault="00AE5B8F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 xml:space="preserve">     У детей </w:t>
      </w:r>
      <w:r w:rsidR="00FA2761" w:rsidRPr="005661D5">
        <w:rPr>
          <w:rFonts w:ascii="Times New Roman" w:hAnsi="Times New Roman" w:cs="Times New Roman"/>
          <w:sz w:val="28"/>
          <w:szCs w:val="28"/>
        </w:rPr>
        <w:t xml:space="preserve">с </w:t>
      </w:r>
      <w:r w:rsidR="007F0CB4">
        <w:rPr>
          <w:rFonts w:ascii="Times New Roman" w:hAnsi="Times New Roman" w:cs="Times New Roman"/>
          <w:sz w:val="28"/>
          <w:szCs w:val="28"/>
        </w:rPr>
        <w:t>ОВЗ зачастую</w:t>
      </w:r>
      <w:r w:rsidR="00FA2761" w:rsidRPr="005661D5">
        <w:rPr>
          <w:rFonts w:ascii="Times New Roman" w:hAnsi="Times New Roman" w:cs="Times New Roman"/>
          <w:sz w:val="28"/>
          <w:szCs w:val="28"/>
        </w:rPr>
        <w:t xml:space="preserve"> </w:t>
      </w:r>
      <w:r w:rsidRPr="005661D5">
        <w:rPr>
          <w:rFonts w:ascii="Times New Roman" w:hAnsi="Times New Roman" w:cs="Times New Roman"/>
          <w:sz w:val="28"/>
          <w:szCs w:val="28"/>
        </w:rPr>
        <w:t xml:space="preserve">нет готовности к усвоению речи, не сформированы такие предпосылки речевого развития, как предметная деятельность, интерес к окружающему, развитие эмоционально-волевой сферы, в частности эмоционального общения </w:t>
      </w:r>
      <w:proofErr w:type="gramStart"/>
      <w:r w:rsidRPr="005661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661D5">
        <w:rPr>
          <w:rFonts w:ascii="Times New Roman" w:hAnsi="Times New Roman" w:cs="Times New Roman"/>
          <w:sz w:val="28"/>
          <w:szCs w:val="28"/>
        </w:rPr>
        <w:t xml:space="preserve"> взрослыми, не сформирован фонематический слух, не развит артикуляционный аппарат. Для большинства детей становление речи в дошкольном возрасте только начинается. Первые слова у них появляются после трех лет, фразы — к концу дошкольного возраста. Речь 'настолько слабо развита, что не может осуществлять функцию общения. </w:t>
      </w:r>
    </w:p>
    <w:p w:rsidR="00AE5B8F" w:rsidRPr="005661D5" w:rsidRDefault="00AE5B8F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 xml:space="preserve">     Поведение, как правило, оказывается непроизвольным, «полевым». В то же время после четырех лет, когда у умственно отсталых дет</w:t>
      </w:r>
      <w:r w:rsidR="00C5135A" w:rsidRPr="005661D5">
        <w:rPr>
          <w:rFonts w:ascii="Times New Roman" w:hAnsi="Times New Roman" w:cs="Times New Roman"/>
          <w:sz w:val="28"/>
          <w:szCs w:val="28"/>
        </w:rPr>
        <w:t>е</w:t>
      </w:r>
      <w:r w:rsidRPr="005661D5">
        <w:rPr>
          <w:rFonts w:ascii="Times New Roman" w:hAnsi="Times New Roman" w:cs="Times New Roman"/>
          <w:sz w:val="28"/>
          <w:szCs w:val="28"/>
        </w:rPr>
        <w:t>й начинает развиваться интерес к</w:t>
      </w:r>
      <w:r w:rsidR="007F0CB4">
        <w:rPr>
          <w:rFonts w:ascii="Times New Roman" w:hAnsi="Times New Roman" w:cs="Times New Roman"/>
          <w:sz w:val="28"/>
          <w:szCs w:val="28"/>
        </w:rPr>
        <w:t xml:space="preserve"> </w:t>
      </w:r>
      <w:r w:rsidRPr="005661D5">
        <w:rPr>
          <w:rFonts w:ascii="Times New Roman" w:hAnsi="Times New Roman" w:cs="Times New Roman"/>
          <w:sz w:val="28"/>
          <w:szCs w:val="28"/>
        </w:rPr>
        <w:t xml:space="preserve">окружающему, формируются действия с предметами, появляется желание подчиняться взрослому, у них можно наблюдать и возникновение первых проявлений самосознания, отделения своего «Я», которое находит выражение в негативных реакциях на замечание, порицание, неудачу. Систематические переживания ведут к формированию патологических черт личности — к отказу от всякой деятельности, пассивности, замкнутости или заискиванию. </w:t>
      </w:r>
    </w:p>
    <w:p w:rsidR="00AE5B8F" w:rsidRPr="005661D5" w:rsidRDefault="00AE5B8F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 xml:space="preserve">Таким образом, у детей </w:t>
      </w:r>
      <w:r w:rsidR="00FA2761" w:rsidRPr="005661D5">
        <w:rPr>
          <w:rFonts w:ascii="Times New Roman" w:hAnsi="Times New Roman" w:cs="Times New Roman"/>
          <w:sz w:val="28"/>
          <w:szCs w:val="28"/>
        </w:rPr>
        <w:t xml:space="preserve">с </w:t>
      </w:r>
      <w:r w:rsidR="007F0CB4">
        <w:rPr>
          <w:rFonts w:ascii="Times New Roman" w:hAnsi="Times New Roman" w:cs="Times New Roman"/>
          <w:sz w:val="28"/>
          <w:szCs w:val="28"/>
        </w:rPr>
        <w:t xml:space="preserve">ОВЗ </w:t>
      </w:r>
      <w:r w:rsidR="00FA2761" w:rsidRPr="005661D5">
        <w:rPr>
          <w:rFonts w:ascii="Times New Roman" w:hAnsi="Times New Roman" w:cs="Times New Roman"/>
          <w:sz w:val="28"/>
          <w:szCs w:val="28"/>
        </w:rPr>
        <w:t xml:space="preserve"> </w:t>
      </w:r>
      <w:r w:rsidRPr="005661D5">
        <w:rPr>
          <w:rFonts w:ascii="Times New Roman" w:hAnsi="Times New Roman" w:cs="Times New Roman"/>
          <w:sz w:val="28"/>
          <w:szCs w:val="28"/>
        </w:rPr>
        <w:t>отмечается замедленный темп развития всех психических процессов. Наряду с отставанием в развитии прослеживаются и качественные отклонения. Для детей характерна неравномерность созревания отдельных психических процессов. При этом большинство отклонений являются вторичными нарушениями.</w:t>
      </w:r>
    </w:p>
    <w:p w:rsidR="00964FF0" w:rsidRPr="005661D5" w:rsidRDefault="00964FF0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FF0" w:rsidRPr="005661D5" w:rsidRDefault="00964FF0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447" w:rsidRPr="005661D5" w:rsidRDefault="00953447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447" w:rsidRPr="005661D5" w:rsidRDefault="00953447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A39" w:rsidRPr="005661D5" w:rsidRDefault="00B66A39" w:rsidP="006B63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21E4" w:rsidRDefault="002721E4" w:rsidP="006B63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CB4" w:rsidRDefault="007F0CB4" w:rsidP="006B63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CB4" w:rsidRDefault="007F0CB4" w:rsidP="006B63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CB4" w:rsidRPr="005661D5" w:rsidRDefault="007F0CB4" w:rsidP="006B63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E4" w:rsidRPr="005661D5" w:rsidRDefault="002721E4" w:rsidP="006B63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A83" w:rsidRPr="005661D5" w:rsidRDefault="00EA0D75" w:rsidP="006B6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1D5">
        <w:rPr>
          <w:rFonts w:ascii="Times New Roman" w:hAnsi="Times New Roman" w:cs="Times New Roman"/>
          <w:b/>
          <w:sz w:val="28"/>
          <w:szCs w:val="28"/>
        </w:rPr>
        <w:t>4.</w:t>
      </w:r>
      <w:r w:rsidR="00FF2A83" w:rsidRPr="005661D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</w:t>
      </w:r>
      <w:r w:rsidRPr="005661D5">
        <w:rPr>
          <w:rFonts w:ascii="Times New Roman" w:hAnsi="Times New Roman" w:cs="Times New Roman"/>
          <w:b/>
          <w:sz w:val="28"/>
          <w:szCs w:val="28"/>
        </w:rPr>
        <w:t>граммы.</w:t>
      </w:r>
    </w:p>
    <w:p w:rsidR="00FF2A83" w:rsidRPr="005661D5" w:rsidRDefault="00FF2A83" w:rsidP="006B636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A83" w:rsidRPr="005661D5" w:rsidRDefault="00FF2A83" w:rsidP="006B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D5">
        <w:rPr>
          <w:rFonts w:ascii="Times New Roman" w:hAnsi="Times New Roman" w:cs="Times New Roman"/>
          <w:b/>
          <w:sz w:val="28"/>
          <w:szCs w:val="28"/>
        </w:rPr>
        <w:t>Социальное развитие и ознакомление с окружающим</w:t>
      </w:r>
      <w:r w:rsidR="00CE492A" w:rsidRPr="005661D5">
        <w:rPr>
          <w:rFonts w:ascii="Times New Roman" w:hAnsi="Times New Roman" w:cs="Times New Roman"/>
          <w:b/>
          <w:sz w:val="28"/>
          <w:szCs w:val="28"/>
        </w:rPr>
        <w:t xml:space="preserve"> миром:</w:t>
      </w:r>
    </w:p>
    <w:p w:rsidR="00FF2A83" w:rsidRPr="005661D5" w:rsidRDefault="00FF2A83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Дети должны научиться:</w:t>
      </w:r>
    </w:p>
    <w:p w:rsidR="00FF2A83" w:rsidRPr="005661D5" w:rsidRDefault="00EA0D75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здороваться при встрече со знакомыми взрослыми и сверстниками, прощаться при расставании;</w:t>
      </w:r>
    </w:p>
    <w:p w:rsidR="00FF2A83" w:rsidRPr="005661D5" w:rsidRDefault="00EA0D75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 благодарить за услугу, подарок, угощение;</w:t>
      </w:r>
    </w:p>
    <w:p w:rsidR="00FF2A83" w:rsidRPr="005661D5" w:rsidRDefault="00EA0D75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 адекватно вести себя в знакомой и незнакомой ситуациях;</w:t>
      </w:r>
    </w:p>
    <w:p w:rsidR="00FF2A83" w:rsidRPr="005661D5" w:rsidRDefault="00EA0D75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проявлять доброжелательное отношение к знакомым и незнакомым людям;</w:t>
      </w:r>
    </w:p>
    <w:p w:rsidR="00FF2A83" w:rsidRPr="005661D5" w:rsidRDefault="00EA0D75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выражать свои чувства - радость, удивление, страх, гнев, жалость, сочувствие, в соответствии с жизненной ситуацией, в социально приемлемых границах;</w:t>
      </w:r>
      <w:proofErr w:type="gramEnd"/>
    </w:p>
    <w:p w:rsidR="00FF2A83" w:rsidRPr="005661D5" w:rsidRDefault="00EA0D75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устанавливать элементарную связь между выраженным эмоциональным состоянием и причиной, вызвавшей его, отражая это в речи или в пантомимике;</w:t>
      </w:r>
    </w:p>
    <w:p w:rsidR="00FF2A83" w:rsidRPr="005661D5" w:rsidRDefault="00EA0D75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проявлять элементарную самооценку своих поступков и действий;</w:t>
      </w:r>
    </w:p>
    <w:p w:rsidR="00FF2A83" w:rsidRPr="005661D5" w:rsidRDefault="00EA0D75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адекватно реагировать на доброжелательное и недоброжелательное отношение к себе со стороны окружающих;</w:t>
      </w:r>
    </w:p>
    <w:p w:rsidR="00FF2A83" w:rsidRPr="005661D5" w:rsidRDefault="00EA0D75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быть партнером в игре и в совместной деятельности со сверстниками, обращаться к ним с просьбами и предложениями о совместной игре или практической деятельности;</w:t>
      </w:r>
    </w:p>
    <w:p w:rsidR="00FF2A83" w:rsidRPr="005661D5" w:rsidRDefault="00EA0D75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уважать труд взрослых и положительно относиться к его результатам;</w:t>
      </w:r>
    </w:p>
    <w:p w:rsidR="00FF2A83" w:rsidRPr="005661D5" w:rsidRDefault="00EA0D75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называть свое имя, фамилию, возраст;</w:t>
      </w:r>
    </w:p>
    <w:p w:rsidR="00FF2A83" w:rsidRPr="005661D5" w:rsidRDefault="00EA0D75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называть город (населенный пункт), в котором они проживают;</w:t>
      </w:r>
    </w:p>
    <w:p w:rsidR="00FF2A83" w:rsidRPr="005661D5" w:rsidRDefault="00EA0D75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узнавать и показывать на картинках людей следующих профессий: врач, учитель, повар, парикмахер, продавец, почтальон, шофер;</w:t>
      </w:r>
      <w:proofErr w:type="gramEnd"/>
    </w:p>
    <w:p w:rsidR="00FF2A83" w:rsidRPr="005661D5" w:rsidRDefault="00EA0D75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выделять на картинках изображения предметов мебели, транспорта, продуктов, инструментов, школьных принадлежностей и называть их;</w:t>
      </w:r>
    </w:p>
    <w:p w:rsidR="00FF2A83" w:rsidRPr="005661D5" w:rsidRDefault="00EA0D75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различать деревья, траву, цветы, ягоды и называть их;</w:t>
      </w:r>
    </w:p>
    <w:p w:rsidR="00FF2A83" w:rsidRPr="005661D5" w:rsidRDefault="00EA0D75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называть отдельных представителей диких и домашних животных, диких и домашних птиц, их детенышей;</w:t>
      </w:r>
    </w:p>
    <w:p w:rsidR="00FF2A83" w:rsidRPr="005661D5" w:rsidRDefault="00EA0D75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определять признаки четырех времен года;</w:t>
      </w:r>
    </w:p>
    <w:p w:rsidR="00FF2A83" w:rsidRPr="005661D5" w:rsidRDefault="00EA0D75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различать время суток: день и ночь.</w:t>
      </w:r>
    </w:p>
    <w:p w:rsidR="00FF2A83" w:rsidRPr="005661D5" w:rsidRDefault="00FF2A83" w:rsidP="006B6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FF2A83" w:rsidRPr="005661D5" w:rsidRDefault="00FF2A83" w:rsidP="006B6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Формирование элементарных математических представлений и развитие сенсорного восприятия</w:t>
      </w:r>
    </w:p>
    <w:p w:rsidR="00FF2A83" w:rsidRPr="005661D5" w:rsidRDefault="00FF2A83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Дети должны научиться: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осуществлять количественный счёт в прямом и обратном порядке, счет от средних членов ряда, порядковый счет в пределах семи;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пересчитывать предметы и изображения предметов на картинках, расположенных в ряд, при разном их расположении; предметы и изображения предметов, имеющих различную величину, цвет, форму;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осуществлять преобразования множеств, предварительно проговаривая действие;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определять место числа в числовом ряду и отношения между смежными числами; решать задачи по представлению и отвлеченно в пределах пяти;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Дети должны усвоить представление о сохранении количества; знать цифры от нуля до пяти, соотносить их с числом предметов;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воссоздавать целостное изображение предмета по его частям;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соотносить форму предметов с геометрической формой - эталоном;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ориентироваться в пространстве, опираясь на схему собственного тела;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дифференцировать цвета и их оттенки;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описывать различные свойства предметов: цвет, форму, величину, качества поверхности;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группировать предметы по образцу и по речевой инструкции, выделяя существенный признак, отвлекаясь от других признаков;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использовать обобщенные представления о некоторых свойствах и качествах предметов в деятельности.</w:t>
      </w:r>
    </w:p>
    <w:p w:rsidR="00FF2A83" w:rsidRPr="005661D5" w:rsidRDefault="00FF2A83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83" w:rsidRPr="005661D5" w:rsidRDefault="00FF2A83" w:rsidP="006B6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Развитие речи</w:t>
      </w:r>
    </w:p>
    <w:p w:rsidR="00FF2A83" w:rsidRPr="005661D5" w:rsidRDefault="00FF2A83" w:rsidP="006B63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Дети должны научиться: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выражать свои мысли, наблюдения и эмоциональные переживания в речевых высказываниях;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 пользоваться в повседневном общении фразовой речью;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употреблять в речи названия предметов и детенышей животных с использованием уменьшительно-ласкательных суффиксов;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понимать и использовать в активной речи предлоги в, на, под, за, перед, около, у, из, между;</w:t>
      </w:r>
      <w:proofErr w:type="gramEnd"/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использовать в речи имена существительные и глаголы в единственном и множественном числе;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использовать в речи глаголы настоящего и прошедшего времени;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строить фразы и рассказы по картинке, состоящие из трех-четырех предложений;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 xml:space="preserve">  читать наизусть 2-3 </w:t>
      </w:r>
      <w:proofErr w:type="gramStart"/>
      <w:r w:rsidR="00FF2A83" w:rsidRPr="005661D5">
        <w:rPr>
          <w:rFonts w:ascii="Times New Roman" w:hAnsi="Times New Roman" w:cs="Times New Roman"/>
          <w:sz w:val="28"/>
          <w:szCs w:val="28"/>
        </w:rPr>
        <w:t>разученных</w:t>
      </w:r>
      <w:proofErr w:type="gramEnd"/>
      <w:r w:rsidR="00FF2A83" w:rsidRPr="005661D5">
        <w:rPr>
          <w:rFonts w:ascii="Times New Roman" w:hAnsi="Times New Roman" w:cs="Times New Roman"/>
          <w:sz w:val="28"/>
          <w:szCs w:val="28"/>
        </w:rPr>
        <w:t xml:space="preserve"> стихотворения;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отвечать на вопросы по содержанию знакомой сказки, перечислять ее основных персонажей;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 xml:space="preserve">   знать 1-2 считалки, уметь завершить </w:t>
      </w:r>
      <w:proofErr w:type="spellStart"/>
      <w:r w:rsidR="00FF2A83" w:rsidRPr="005661D5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FF2A83" w:rsidRPr="005661D5">
        <w:rPr>
          <w:rFonts w:ascii="Times New Roman" w:hAnsi="Times New Roman" w:cs="Times New Roman"/>
          <w:sz w:val="28"/>
          <w:szCs w:val="28"/>
        </w:rPr>
        <w:t xml:space="preserve"> или поговорку;</w:t>
      </w:r>
    </w:p>
    <w:p w:rsidR="00FF2A83" w:rsidRPr="005661D5" w:rsidRDefault="0038064F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FF2A83" w:rsidRPr="005661D5">
        <w:rPr>
          <w:rFonts w:ascii="Times New Roman" w:hAnsi="Times New Roman" w:cs="Times New Roman"/>
          <w:sz w:val="28"/>
          <w:szCs w:val="28"/>
        </w:rPr>
        <w:t>   планировать в речи свои ближайшие действия.</w:t>
      </w:r>
    </w:p>
    <w:p w:rsidR="00FF2A83" w:rsidRPr="005661D5" w:rsidRDefault="00FF2A83" w:rsidP="006B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83" w:rsidRDefault="00FF2A83" w:rsidP="006B63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7F0CB4" w:rsidRDefault="007F0CB4" w:rsidP="006B63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7F0CB4" w:rsidRDefault="007F0CB4" w:rsidP="006B63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7F0CB4" w:rsidRDefault="007F0CB4" w:rsidP="006B63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7F0CB4" w:rsidRDefault="007F0CB4" w:rsidP="006B63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7F0CB4" w:rsidRDefault="007F0CB4" w:rsidP="006B63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7F0CB4" w:rsidRDefault="007F0CB4" w:rsidP="006B63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7F0CB4" w:rsidRDefault="007F0CB4" w:rsidP="006B63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7F0CB4" w:rsidRDefault="007F0CB4" w:rsidP="006B63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7F0CB4" w:rsidRDefault="007F0CB4" w:rsidP="006B63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7F0CB4" w:rsidRPr="005661D5" w:rsidRDefault="007F0CB4" w:rsidP="006B63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01430B" w:rsidRPr="005661D5" w:rsidRDefault="00C15235" w:rsidP="00CE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61D5">
        <w:rPr>
          <w:rFonts w:ascii="Times New Roman" w:hAnsi="Times New Roman" w:cs="Times New Roman"/>
          <w:sz w:val="28"/>
          <w:szCs w:val="28"/>
        </w:rPr>
        <w:t>.</w:t>
      </w:r>
      <w:r w:rsidR="00505F58" w:rsidRPr="005661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05F58" w:rsidRPr="005661D5">
        <w:rPr>
          <w:rFonts w:ascii="Times New Roman" w:hAnsi="Times New Roman" w:cs="Times New Roman"/>
          <w:b/>
          <w:sz w:val="28"/>
          <w:szCs w:val="28"/>
        </w:rPr>
        <w:t>.</w:t>
      </w:r>
      <w:r w:rsidR="009165D1" w:rsidRPr="005661D5">
        <w:rPr>
          <w:rFonts w:ascii="Times New Roman" w:hAnsi="Times New Roman" w:cs="Times New Roman"/>
          <w:b/>
          <w:sz w:val="28"/>
          <w:szCs w:val="28"/>
        </w:rPr>
        <w:t>СОДЕРЖАТЕЛЬНЫЙ  РАЗДЕЛ</w:t>
      </w:r>
    </w:p>
    <w:p w:rsidR="00964FF0" w:rsidRPr="005661D5" w:rsidRDefault="00964FF0" w:rsidP="006B636C">
      <w:pPr>
        <w:pStyle w:val="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D81414" w:rsidRPr="005661D5" w:rsidRDefault="00D81414" w:rsidP="00CE492A">
      <w:pPr>
        <w:pStyle w:val="a3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D5">
        <w:rPr>
          <w:rFonts w:ascii="Times New Roman" w:hAnsi="Times New Roman" w:cs="Times New Roman"/>
          <w:b/>
          <w:bCs/>
          <w:sz w:val="28"/>
          <w:szCs w:val="28"/>
        </w:rPr>
        <w:t>График орган</w:t>
      </w:r>
      <w:r w:rsidR="0038064F" w:rsidRPr="005661D5">
        <w:rPr>
          <w:rFonts w:ascii="Times New Roman" w:hAnsi="Times New Roman" w:cs="Times New Roman"/>
          <w:b/>
          <w:bCs/>
          <w:sz w:val="28"/>
          <w:szCs w:val="28"/>
        </w:rPr>
        <w:t>изации образовательного</w:t>
      </w:r>
      <w:r w:rsidR="00CC62FC" w:rsidRPr="005661D5">
        <w:rPr>
          <w:rFonts w:ascii="Times New Roman" w:hAnsi="Times New Roman" w:cs="Times New Roman"/>
          <w:b/>
          <w:bCs/>
          <w:sz w:val="28"/>
          <w:szCs w:val="28"/>
        </w:rPr>
        <w:t xml:space="preserve"> процесса.</w:t>
      </w:r>
    </w:p>
    <w:p w:rsidR="00D81414" w:rsidRPr="005661D5" w:rsidRDefault="00D81414" w:rsidP="006B636C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81414" w:rsidRPr="005661D5" w:rsidTr="00266068">
        <w:tc>
          <w:tcPr>
            <w:tcW w:w="2660" w:type="dxa"/>
          </w:tcPr>
          <w:p w:rsidR="00D81414" w:rsidRPr="005661D5" w:rsidRDefault="00D81414" w:rsidP="006B636C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61D5">
              <w:rPr>
                <w:rFonts w:ascii="Times New Roman" w:hAnsi="Times New Roman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6911" w:type="dxa"/>
          </w:tcPr>
          <w:p w:rsidR="00D81414" w:rsidRPr="005661D5" w:rsidRDefault="00D81414" w:rsidP="006B636C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61D5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работы</w:t>
            </w:r>
          </w:p>
        </w:tc>
      </w:tr>
      <w:tr w:rsidR="00D81414" w:rsidRPr="005661D5" w:rsidTr="00266068">
        <w:tc>
          <w:tcPr>
            <w:tcW w:w="2660" w:type="dxa"/>
          </w:tcPr>
          <w:p w:rsidR="00D81414" w:rsidRPr="005661D5" w:rsidRDefault="00D81414" w:rsidP="006B636C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61D5">
              <w:rPr>
                <w:rFonts w:ascii="Times New Roman" w:hAnsi="Times New Roman"/>
                <w:sz w:val="28"/>
                <w:szCs w:val="28"/>
                <w:lang w:val="ru-RU"/>
              </w:rPr>
              <w:t>1 – 2 недели сентября</w:t>
            </w:r>
          </w:p>
        </w:tc>
        <w:tc>
          <w:tcPr>
            <w:tcW w:w="6911" w:type="dxa"/>
          </w:tcPr>
          <w:p w:rsidR="00D81414" w:rsidRPr="005661D5" w:rsidRDefault="00CC1237" w:rsidP="006B636C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6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Диагностика</w:t>
            </w:r>
            <w:r w:rsidR="00D81414" w:rsidRPr="00566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познавательного развития детей</w:t>
            </w:r>
          </w:p>
        </w:tc>
      </w:tr>
      <w:tr w:rsidR="00D81414" w:rsidRPr="005661D5" w:rsidTr="00266068">
        <w:tc>
          <w:tcPr>
            <w:tcW w:w="2660" w:type="dxa"/>
          </w:tcPr>
          <w:p w:rsidR="00D81414" w:rsidRPr="005661D5" w:rsidRDefault="00D81414" w:rsidP="006B636C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61D5">
              <w:rPr>
                <w:rFonts w:ascii="Times New Roman" w:hAnsi="Times New Roman"/>
                <w:sz w:val="28"/>
                <w:szCs w:val="28"/>
                <w:lang w:val="ru-RU"/>
              </w:rPr>
              <w:t>2 неделя января</w:t>
            </w:r>
          </w:p>
        </w:tc>
        <w:tc>
          <w:tcPr>
            <w:tcW w:w="6911" w:type="dxa"/>
          </w:tcPr>
          <w:p w:rsidR="00D81414" w:rsidRPr="005661D5" w:rsidRDefault="00D81414" w:rsidP="006B636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</w:t>
            </w:r>
            <w:r w:rsidR="00CC1237" w:rsidRPr="00566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="006B636C" w:rsidRPr="00566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1237" w:rsidRPr="00566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  <w:r w:rsidRPr="00566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познавательного развития детей</w:t>
            </w:r>
          </w:p>
        </w:tc>
      </w:tr>
      <w:tr w:rsidR="00D81414" w:rsidRPr="005661D5" w:rsidTr="00266068">
        <w:tc>
          <w:tcPr>
            <w:tcW w:w="2660" w:type="dxa"/>
          </w:tcPr>
          <w:p w:rsidR="00D81414" w:rsidRPr="005661D5" w:rsidRDefault="00D81414" w:rsidP="006B636C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61D5">
              <w:rPr>
                <w:rFonts w:ascii="Times New Roman" w:hAnsi="Times New Roman"/>
                <w:sz w:val="28"/>
                <w:szCs w:val="28"/>
                <w:lang w:val="ru-RU"/>
              </w:rPr>
              <w:t>3 – 4  недели мая</w:t>
            </w:r>
          </w:p>
        </w:tc>
        <w:tc>
          <w:tcPr>
            <w:tcW w:w="6911" w:type="dxa"/>
          </w:tcPr>
          <w:p w:rsidR="00D81414" w:rsidRPr="005661D5" w:rsidRDefault="00266068" w:rsidP="00307AB2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61D5">
              <w:rPr>
                <w:rFonts w:ascii="Times New Roman" w:hAnsi="Times New Roman"/>
                <w:sz w:val="28"/>
                <w:szCs w:val="28"/>
                <w:lang w:val="ru-RU"/>
              </w:rPr>
              <w:t>Итоговая д</w:t>
            </w:r>
            <w:r w:rsidR="00CC1237" w:rsidRPr="005661D5">
              <w:rPr>
                <w:rFonts w:ascii="Times New Roman" w:hAnsi="Times New Roman"/>
                <w:sz w:val="28"/>
                <w:szCs w:val="28"/>
                <w:lang w:val="ru-RU"/>
              </w:rPr>
              <w:t>иагностика</w:t>
            </w:r>
            <w:r w:rsidR="007F0C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81414" w:rsidRPr="00566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познавательного развития детей за </w:t>
            </w:r>
            <w:bookmarkStart w:id="0" w:name="_GoBack"/>
            <w:bookmarkEnd w:id="0"/>
            <w:r w:rsidR="00D81414" w:rsidRPr="00566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учебный год</w:t>
            </w:r>
          </w:p>
        </w:tc>
      </w:tr>
      <w:tr w:rsidR="00D81414" w:rsidRPr="005661D5" w:rsidTr="00266068">
        <w:tc>
          <w:tcPr>
            <w:tcW w:w="2660" w:type="dxa"/>
          </w:tcPr>
          <w:p w:rsidR="00D81414" w:rsidRPr="005661D5" w:rsidRDefault="00D81414" w:rsidP="006B636C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61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Сентябрь – май </w:t>
            </w:r>
          </w:p>
        </w:tc>
        <w:tc>
          <w:tcPr>
            <w:tcW w:w="6911" w:type="dxa"/>
          </w:tcPr>
          <w:p w:rsidR="00D81414" w:rsidRPr="005661D5" w:rsidRDefault="00D81414" w:rsidP="006B636C">
            <w:pPr>
              <w:pStyle w:val="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61D5">
              <w:rPr>
                <w:rFonts w:ascii="Times New Roman" w:hAnsi="Times New Roman"/>
                <w:sz w:val="28"/>
                <w:szCs w:val="28"/>
                <w:lang w:val="ru-RU"/>
              </w:rPr>
              <w:t>Непосредственно образовательная деятельность</w:t>
            </w:r>
          </w:p>
        </w:tc>
      </w:tr>
    </w:tbl>
    <w:p w:rsidR="00B66A39" w:rsidRPr="005661D5" w:rsidRDefault="00B66A39" w:rsidP="006B636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A39" w:rsidRPr="005661D5" w:rsidRDefault="00B66A39" w:rsidP="006B636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4F" w:rsidRPr="005661D5" w:rsidRDefault="0038064F" w:rsidP="006B636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6B636C"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учителем-дефектологом </w:t>
      </w:r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различные формы организации  занятий: индивидуальные, подгрупповые.</w:t>
      </w:r>
    </w:p>
    <w:p w:rsidR="0038064F" w:rsidRPr="005661D5" w:rsidRDefault="0038064F" w:rsidP="006B636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414" w:rsidRPr="005661D5" w:rsidRDefault="00D81414" w:rsidP="006B636C">
      <w:pPr>
        <w:pStyle w:val="a3"/>
        <w:shd w:val="clear" w:color="auto" w:fill="FFFFFF" w:themeFill="background1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65D1" w:rsidRPr="005661D5" w:rsidRDefault="00467F45" w:rsidP="00CE492A">
      <w:pPr>
        <w:pStyle w:val="a3"/>
        <w:numPr>
          <w:ilvl w:val="0"/>
          <w:numId w:val="4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1D5">
        <w:rPr>
          <w:rFonts w:ascii="Times New Roman" w:hAnsi="Times New Roman" w:cs="Times New Roman"/>
          <w:b/>
          <w:sz w:val="28"/>
          <w:szCs w:val="28"/>
        </w:rPr>
        <w:t xml:space="preserve">Перечень методических пособий, обеспечивающих реализацию образовательной </w:t>
      </w:r>
      <w:r w:rsidR="0038064F" w:rsidRPr="005661D5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2721E4" w:rsidRPr="005661D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022"/>
        <w:gridCol w:w="4023"/>
      </w:tblGrid>
      <w:tr w:rsidR="00467F45" w:rsidRPr="005661D5" w:rsidTr="00071D58">
        <w:tc>
          <w:tcPr>
            <w:tcW w:w="1526" w:type="dxa"/>
          </w:tcPr>
          <w:p w:rsidR="00C25C59" w:rsidRPr="005661D5" w:rsidRDefault="00467F45" w:rsidP="006B636C">
            <w:pPr>
              <w:pStyle w:val="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66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Направле</w:t>
            </w:r>
            <w:proofErr w:type="spellEnd"/>
          </w:p>
          <w:p w:rsidR="00467F45" w:rsidRPr="005661D5" w:rsidRDefault="00467F45" w:rsidP="006B636C">
            <w:pPr>
              <w:pStyle w:val="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66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ние</w:t>
            </w:r>
            <w:proofErr w:type="spellEnd"/>
            <w:r w:rsidRPr="00566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развития</w:t>
            </w:r>
          </w:p>
        </w:tc>
        <w:tc>
          <w:tcPr>
            <w:tcW w:w="4022" w:type="dxa"/>
          </w:tcPr>
          <w:p w:rsidR="00467F45" w:rsidRPr="005661D5" w:rsidRDefault="00467F45" w:rsidP="006B636C">
            <w:pPr>
              <w:pStyle w:val="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66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Методические пособия</w:t>
            </w:r>
          </w:p>
        </w:tc>
        <w:tc>
          <w:tcPr>
            <w:tcW w:w="4023" w:type="dxa"/>
          </w:tcPr>
          <w:p w:rsidR="00467F45" w:rsidRPr="005661D5" w:rsidRDefault="00467F45" w:rsidP="006B636C">
            <w:pPr>
              <w:pStyle w:val="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66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Наглядно-дидактические пособия</w:t>
            </w:r>
          </w:p>
        </w:tc>
      </w:tr>
      <w:tr w:rsidR="00266068" w:rsidRPr="005661D5" w:rsidTr="00071D58">
        <w:tc>
          <w:tcPr>
            <w:tcW w:w="1526" w:type="dxa"/>
          </w:tcPr>
          <w:p w:rsidR="00266068" w:rsidRPr="005661D5" w:rsidRDefault="00266068" w:rsidP="006B636C">
            <w:pPr>
              <w:pStyle w:val="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66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Социально-</w:t>
            </w:r>
            <w:proofErr w:type="spellStart"/>
            <w:r w:rsidRPr="00566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коммуника</w:t>
            </w:r>
            <w:proofErr w:type="spellEnd"/>
          </w:p>
          <w:p w:rsidR="00266068" w:rsidRPr="005661D5" w:rsidRDefault="00266068" w:rsidP="006B636C">
            <w:pPr>
              <w:pStyle w:val="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66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тивное</w:t>
            </w:r>
            <w:proofErr w:type="spellEnd"/>
            <w:r w:rsidRPr="00566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развитие</w:t>
            </w:r>
          </w:p>
        </w:tc>
        <w:tc>
          <w:tcPr>
            <w:tcW w:w="4022" w:type="dxa"/>
          </w:tcPr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Баряева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 «Обучение сюжетной игре детей с проблемами интеллектуального развития» Санкт-Петербург, Союз, 2001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Кислякова Ю.Н., </w:t>
            </w: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Ковалец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«Социально-эмоциональное развитие детей дошкольного возраста с интеллектуальной недостаточностью» «Воспитание и обучение детей с нар</w:t>
            </w:r>
            <w:r w:rsidR="00953447"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ушениями развития», 2008 г. № 3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Комратова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«Мир, в котором я </w:t>
            </w: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живу» Москва, Сфера, 2005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Малер А.Р. «Социальное воспитание и обучение детей с отклонениями в развитии» Москва, </w:t>
            </w: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2002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«Педагогическая коррекция и социальное развитие детей дошкольного возраста с ограниченными возможностями здоровья» Авторы-сост. Мельникова Р.В., </w:t>
            </w: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Косогорова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Бареева Т.В. Санкт-Петербург, Детство-Пресс, 2010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«Театрализованные игры в коррекционно-развивающей работе с дошкольниками» под ред. </w:t>
            </w: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Баряевой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Л.Б., Вечкановой И.Г. Санкт-Петербург, КАРО, 2009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Хайрдинова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 «Формирование первоначальных представлений о себе у дошкольников с нарушением интеллекта» «Дефектология», 2002</w:t>
            </w:r>
            <w:r w:rsidR="00953447"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Л.М. </w:t>
            </w:r>
            <w:r w:rsidRPr="005661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«Необучаемый» ребенок в семье и обществе. Социализация детей с нарушением интеллекта.- М.: Дидактика Плюс, 2002 </w:t>
            </w:r>
          </w:p>
        </w:tc>
        <w:tc>
          <w:tcPr>
            <w:tcW w:w="4023" w:type="dxa"/>
          </w:tcPr>
          <w:p w:rsidR="00266068" w:rsidRPr="005661D5" w:rsidRDefault="00266068" w:rsidP="006B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куклы; игрушки, изображающие сказочных  персонажей. Атрибуты для кукол.</w:t>
            </w:r>
          </w:p>
          <w:p w:rsidR="00266068" w:rsidRPr="005661D5" w:rsidRDefault="00266068" w:rsidP="006B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D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(индивидуальные фотографии каждого ребенка группы, фотография группы детей, индивидуальные фотографии каждого сотрудника группы и сотрудников дошкольного учреждения, индивидуальные фотографии каждого родителя; фотографии, отражающие различную деятельность ребенка в группе); фотоальбомы </w:t>
            </w:r>
            <w:r w:rsidRPr="00566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(индивидуальные для каждого ребенка с фотографиями, отражающими жизненный опыт ребенка, интересные события жизни).  Книги и иллюстративный материал, отражающий различное эмоциональное состояние людей, деятельность людей различных профессий.</w:t>
            </w:r>
          </w:p>
          <w:p w:rsidR="00266068" w:rsidRPr="005661D5" w:rsidRDefault="00266068" w:rsidP="006B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D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театров. </w:t>
            </w:r>
          </w:p>
          <w:p w:rsidR="00266068" w:rsidRPr="005661D5" w:rsidRDefault="00266068" w:rsidP="006B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68" w:rsidRPr="005661D5" w:rsidTr="00071D58">
        <w:tc>
          <w:tcPr>
            <w:tcW w:w="1526" w:type="dxa"/>
          </w:tcPr>
          <w:p w:rsidR="00266068" w:rsidRPr="005661D5" w:rsidRDefault="00266068" w:rsidP="006B636C">
            <w:pPr>
              <w:pStyle w:val="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66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Познавательное развитие</w:t>
            </w:r>
          </w:p>
        </w:tc>
        <w:tc>
          <w:tcPr>
            <w:tcW w:w="4022" w:type="dxa"/>
          </w:tcPr>
          <w:p w:rsidR="00266068" w:rsidRPr="005661D5" w:rsidRDefault="00266068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«Коррекционно-развивающие занятия для детей старшего дошкольного возраста» Москва, Сфера, 2005 </w:t>
            </w:r>
          </w:p>
          <w:p w:rsidR="00953447" w:rsidRPr="005661D5" w:rsidRDefault="00953447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Баряева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 Формирование элементарных математических представлений у дошкольников (с проблемами в развитии)  СПб, Союз, 2002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«Дидактические игры и упражнения по сенсорному воспитанию» Москва, Просвещение, 1978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Рахманова Н.П., Щетинина В.В. «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Неизведанное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рядом». Занимательные опыты и эксперименты для дошкольников. </w:t>
            </w: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Москва, Сфера, 2001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Катаева А.А., </w:t>
            </w: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«Дидактические игры и упражнения в обучении умственно отсталых дошкольников» Москва, Просвещение, 1991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Метиева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Удалова Э.Я. «Сенсорное воспитание детей с отклонениями в развитии» Москва, Книголюб, 2008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Метлина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«Математика в детском саду» Москва, 1984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С.Н. «Экологическое воспитание младших дошкольников» Москва, Мозаика–Синтез, 2000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«Коррекционно-развивающее обучение в процессе дидактических игр» Москва, </w:t>
            </w: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«Формирование мышления у детей с отклонениями в развитии» Москва, </w:t>
            </w: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2005 </w:t>
            </w:r>
          </w:p>
          <w:p w:rsidR="006113B8" w:rsidRPr="005661D5" w:rsidRDefault="00472899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С. </w:t>
            </w: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«Чему научит клеточка». Методическое пособие для подготовки дошкольника к письму. Для родителей и воспитателей. – М.: Мозаика-Синтез; М.: Т</w:t>
            </w:r>
          </w:p>
        </w:tc>
        <w:tc>
          <w:tcPr>
            <w:tcW w:w="4023" w:type="dxa"/>
          </w:tcPr>
          <w:p w:rsidR="00266068" w:rsidRPr="005661D5" w:rsidRDefault="00266068" w:rsidP="006B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 по познавательному развитию</w:t>
            </w:r>
          </w:p>
          <w:p w:rsidR="00266068" w:rsidRPr="005661D5" w:rsidRDefault="00266068" w:rsidP="006B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D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(демонстрационный и раздаточный). </w:t>
            </w:r>
          </w:p>
          <w:p w:rsidR="007500C7" w:rsidRPr="005661D5" w:rsidRDefault="00266068" w:rsidP="006B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D5"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  <w:proofErr w:type="spellStart"/>
            <w:r w:rsidRPr="005661D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5661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00C7" w:rsidRPr="005661D5" w:rsidRDefault="00266068" w:rsidP="006B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D5"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5661D5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5661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6068" w:rsidRPr="005661D5" w:rsidRDefault="00266068" w:rsidP="006B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D5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5661D5"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  <w:r w:rsidRPr="00566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068" w:rsidRPr="005661D5" w:rsidRDefault="00266068" w:rsidP="006B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D5">
              <w:rPr>
                <w:rFonts w:ascii="Times New Roman" w:hAnsi="Times New Roman" w:cs="Times New Roman"/>
                <w:sz w:val="24"/>
                <w:szCs w:val="24"/>
              </w:rPr>
              <w:t>Иллюстрированные развивающие книги и альбомы познавательного характера.</w:t>
            </w:r>
          </w:p>
          <w:p w:rsidR="00266068" w:rsidRPr="005661D5" w:rsidRDefault="00266068" w:rsidP="006B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D5">
              <w:rPr>
                <w:rFonts w:ascii="Times New Roman" w:hAnsi="Times New Roman" w:cs="Times New Roman"/>
                <w:sz w:val="24"/>
                <w:szCs w:val="24"/>
              </w:rPr>
              <w:t>Картинный материал.</w:t>
            </w:r>
          </w:p>
          <w:p w:rsidR="00266068" w:rsidRPr="005661D5" w:rsidRDefault="00266068" w:rsidP="006B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D5">
              <w:rPr>
                <w:rFonts w:ascii="Times New Roman" w:hAnsi="Times New Roman" w:cs="Times New Roman"/>
                <w:sz w:val="24"/>
                <w:szCs w:val="24"/>
              </w:rPr>
              <w:t>Природный материал, сыпучие и технические материалы для познавательно-исследовательской деятельности.</w:t>
            </w:r>
          </w:p>
        </w:tc>
      </w:tr>
      <w:tr w:rsidR="00266068" w:rsidRPr="005661D5" w:rsidTr="00071D58">
        <w:tc>
          <w:tcPr>
            <w:tcW w:w="1526" w:type="dxa"/>
          </w:tcPr>
          <w:p w:rsidR="00266068" w:rsidRPr="005661D5" w:rsidRDefault="00266068" w:rsidP="006B636C">
            <w:pPr>
              <w:pStyle w:val="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66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Речевое развитие</w:t>
            </w:r>
          </w:p>
        </w:tc>
        <w:tc>
          <w:tcPr>
            <w:tcW w:w="4022" w:type="dxa"/>
          </w:tcPr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Баряева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Л.Б., Логинова Е.Т., Лопатина Л.В. Я – говорю! Упражнения с пиктограммами: рабочая тетрадь для занятий с детьми. – М.: Дрофа, 2008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1D5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5661D5">
              <w:rPr>
                <w:rFonts w:ascii="Times New Roman" w:hAnsi="Times New Roman" w:cs="Times New Roman"/>
                <w:sz w:val="24"/>
                <w:szCs w:val="24"/>
              </w:rPr>
              <w:t xml:space="preserve"> Л.Б., Логинова Е.Т., Лопатина Л.В. Я – говорю! Ребенок и мир растений. Упражнения с пиктограммами: рабочая тетрадь для занятий с детьми. – М.: Дрофа, 2008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Буфетов Д. «Коррекция навыков общения у детей с нарушением интеллекта». – М.: Просвещение, 2011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«Занятия по развитию </w:t>
            </w: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речи в детском саду» Москва, Мозаика-Синтез,     2005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Иншакова О. Б. «Развитие и коррекция графо-моторных навыков у детей 5-7 лет». - М.: ВЛАДОС, 2005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«Коррекция нарушений речи у дошкольников» Авторы-составители: </w:t>
            </w: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Сековец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</w:t>
            </w: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и др. Нижний Новгород, 2002 </w:t>
            </w:r>
          </w:p>
          <w:p w:rsidR="00472899" w:rsidRPr="005661D5" w:rsidRDefault="00266068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Лебедева Е. Н. Ознакомление детей с отклонениями в умственном развитии со звуками окружающей действительности. М.: </w:t>
            </w: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Классикс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Стиль, 2007 </w:t>
            </w:r>
            <w:r w:rsidR="00472899"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Шевченко С.Г. Капустина Г.М. «Предметы </w:t>
            </w:r>
          </w:p>
          <w:p w:rsidR="00472899" w:rsidRPr="005661D5" w:rsidRDefault="00472899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вокруг нас» Учебное пособие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для</w:t>
            </w:r>
            <w:proofErr w:type="gramEnd"/>
          </w:p>
          <w:p w:rsidR="00472899" w:rsidRPr="005661D5" w:rsidRDefault="00472899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индивидуальных и групповых коррекционных </w:t>
            </w:r>
          </w:p>
          <w:p w:rsidR="00472899" w:rsidRPr="005661D5" w:rsidRDefault="00472899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занятий. Смоленск, «Ассоциация XXI» 1998;</w:t>
            </w:r>
          </w:p>
          <w:p w:rsidR="00472899" w:rsidRPr="005661D5" w:rsidRDefault="00472899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Созонова Н. Н., </w:t>
            </w: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Куцина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Е. В. «Рассказы о </w:t>
            </w:r>
          </w:p>
          <w:p w:rsidR="00472899" w:rsidRPr="005661D5" w:rsidRDefault="00472899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временах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года» (для детей 5-7 лет): тетрадь. –</w:t>
            </w:r>
          </w:p>
          <w:p w:rsidR="00472899" w:rsidRPr="005661D5" w:rsidRDefault="00472899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Екатеринбург: ООО «</w:t>
            </w: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Литур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-опт», 2013. – 32 с.</w:t>
            </w:r>
          </w:p>
          <w:p w:rsidR="00472899" w:rsidRPr="005661D5" w:rsidRDefault="00472899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Ткаченко Т. А. «Картины с проблемным сюжетом </w:t>
            </w:r>
          </w:p>
          <w:p w:rsidR="00472899" w:rsidRPr="005661D5" w:rsidRDefault="00472899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для развития мышления и речи у дошкольников». </w:t>
            </w:r>
          </w:p>
          <w:p w:rsidR="00472899" w:rsidRPr="005661D5" w:rsidRDefault="00472899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Выпуск № 1. Методическое пособие и </w:t>
            </w:r>
          </w:p>
          <w:p w:rsidR="00472899" w:rsidRPr="005661D5" w:rsidRDefault="00472899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демонстрационный материал для логопедов, </w:t>
            </w:r>
          </w:p>
          <w:p w:rsidR="00472899" w:rsidRPr="005661D5" w:rsidRDefault="00472899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воспитателей и родителей. – М.: Издательство </w:t>
            </w:r>
          </w:p>
          <w:p w:rsidR="00472899" w:rsidRPr="005661D5" w:rsidRDefault="00472899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ГНОМ и Д, 2005. – 20 с., 16 с. </w:t>
            </w: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цвет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клейка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72899" w:rsidRPr="005661D5" w:rsidRDefault="00472899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Ткаченко Т. А. «Формирование и развитие </w:t>
            </w:r>
          </w:p>
          <w:p w:rsidR="00472899" w:rsidRPr="005661D5" w:rsidRDefault="00472899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связной речи». Альбом дошкольника «Учим </w:t>
            </w:r>
          </w:p>
          <w:p w:rsidR="00472899" w:rsidRPr="005661D5" w:rsidRDefault="00472899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говорить правильно».</w:t>
            </w:r>
          </w:p>
          <w:p w:rsidR="00472899" w:rsidRPr="005661D5" w:rsidRDefault="00472899" w:rsidP="006B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Теремкова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Н. Э. «Логопедические домашние </w:t>
            </w:r>
          </w:p>
          <w:p w:rsidR="00266068" w:rsidRPr="005661D5" w:rsidRDefault="00472899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задания для детей 5-7 лет с ОНР». Альбомы 1-4.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Т.А. «Учим говорить </w:t>
            </w: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правильно» Москва, </w:t>
            </w:r>
            <w:proofErr w:type="spellStart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ГНОМиД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2005 </w:t>
            </w:r>
          </w:p>
          <w:p w:rsidR="00266068" w:rsidRPr="005661D5" w:rsidRDefault="00266068" w:rsidP="006B636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Фомичева М.Ф. «Воспитание у детей правильного произношения» Москва, Просвещение, 1986 </w:t>
            </w:r>
          </w:p>
        </w:tc>
        <w:tc>
          <w:tcPr>
            <w:tcW w:w="4023" w:type="dxa"/>
          </w:tcPr>
          <w:p w:rsidR="00266068" w:rsidRPr="005661D5" w:rsidRDefault="00266068" w:rsidP="006B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книги.</w:t>
            </w:r>
          </w:p>
          <w:p w:rsidR="00266068" w:rsidRPr="005661D5" w:rsidRDefault="00266068" w:rsidP="006B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D5">
              <w:rPr>
                <w:rFonts w:ascii="Times New Roman" w:hAnsi="Times New Roman" w:cs="Times New Roman"/>
                <w:sz w:val="24"/>
                <w:szCs w:val="24"/>
              </w:rPr>
              <w:t>Картинный и иллюстративный материал.</w:t>
            </w:r>
          </w:p>
          <w:p w:rsidR="00266068" w:rsidRPr="005661D5" w:rsidRDefault="00266068" w:rsidP="006B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D5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речевому развитию.</w:t>
            </w:r>
          </w:p>
          <w:p w:rsidR="00266068" w:rsidRPr="005661D5" w:rsidRDefault="00266068" w:rsidP="006B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D5">
              <w:rPr>
                <w:rFonts w:ascii="Times New Roman" w:hAnsi="Times New Roman" w:cs="Times New Roman"/>
                <w:sz w:val="24"/>
                <w:szCs w:val="24"/>
              </w:rPr>
              <w:t>Произведения детской художественной литературы.</w:t>
            </w:r>
          </w:p>
          <w:p w:rsidR="00266068" w:rsidRPr="005661D5" w:rsidRDefault="00266068" w:rsidP="006B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D5">
              <w:rPr>
                <w:rFonts w:ascii="Times New Roman" w:hAnsi="Times New Roman" w:cs="Times New Roman"/>
                <w:sz w:val="24"/>
                <w:szCs w:val="24"/>
              </w:rPr>
              <w:t>Наборы иллюстраций по произведениям детской художественной литературы.</w:t>
            </w:r>
          </w:p>
          <w:p w:rsidR="00266068" w:rsidRPr="005661D5" w:rsidRDefault="00266068" w:rsidP="006B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D5">
              <w:rPr>
                <w:rFonts w:ascii="Times New Roman" w:hAnsi="Times New Roman" w:cs="Times New Roman"/>
                <w:sz w:val="24"/>
                <w:szCs w:val="24"/>
              </w:rPr>
              <w:t xml:space="preserve">Альбомы с </w:t>
            </w:r>
            <w:proofErr w:type="spellStart"/>
            <w:r w:rsidRPr="005661D5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566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1D5"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  <w:r w:rsidRPr="005661D5">
              <w:rPr>
                <w:rFonts w:ascii="Times New Roman" w:hAnsi="Times New Roman" w:cs="Times New Roman"/>
                <w:sz w:val="24"/>
                <w:szCs w:val="24"/>
              </w:rPr>
              <w:t>, скороговорками, загадками и др.</w:t>
            </w:r>
          </w:p>
        </w:tc>
      </w:tr>
    </w:tbl>
    <w:p w:rsidR="00C25C59" w:rsidRPr="005661D5" w:rsidRDefault="00C25C59" w:rsidP="006B636C">
      <w:pPr>
        <w:pStyle w:val="a3"/>
        <w:shd w:val="clear" w:color="auto" w:fill="FFFFFF" w:themeFill="background1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4DA2" w:rsidRPr="005661D5" w:rsidRDefault="00FE4DA2" w:rsidP="00CE492A">
      <w:pPr>
        <w:pStyle w:val="a3"/>
        <w:numPr>
          <w:ilvl w:val="0"/>
          <w:numId w:val="43"/>
        </w:numPr>
        <w:tabs>
          <w:tab w:val="left" w:pos="277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Годовое тематическое планирование индивидуально-подгрупповой работы учит</w:t>
      </w:r>
      <w:r w:rsidR="00080A3C" w:rsidRPr="0056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еля-дефектолога с детьми</w:t>
      </w:r>
    </w:p>
    <w:p w:rsidR="00CE492A" w:rsidRPr="005661D5" w:rsidRDefault="00CE492A" w:rsidP="00CE492A">
      <w:pPr>
        <w:tabs>
          <w:tab w:val="left" w:pos="2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Годовое тематическое планирование подгрупповой работы учителя-дефектолога с детьми 3-4 лет</w:t>
      </w:r>
    </w:p>
    <w:tbl>
      <w:tblPr>
        <w:tblpPr w:leftFromText="180" w:rightFromText="180" w:vertAnchor="text" w:horzAnchor="margin" w:tblpXSpec="center" w:tblpY="35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2085"/>
        <w:gridCol w:w="3877"/>
        <w:gridCol w:w="2783"/>
      </w:tblGrid>
      <w:tr w:rsidR="00CE492A" w:rsidRPr="005661D5" w:rsidTr="00CE492A">
        <w:trPr>
          <w:trHeight w:val="1080"/>
        </w:trPr>
        <w:tc>
          <w:tcPr>
            <w:tcW w:w="1263" w:type="dxa"/>
          </w:tcPr>
          <w:p w:rsidR="00CE492A" w:rsidRPr="005661D5" w:rsidRDefault="00CE492A" w:rsidP="00CE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Месяц </w:t>
            </w: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Ознакомление с окружающим миром, развитие речи </w:t>
            </w: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высших психических функций, сенсорное развитие</w:t>
            </w:r>
          </w:p>
        </w:tc>
      </w:tr>
      <w:tr w:rsidR="00CE492A" w:rsidRPr="005661D5" w:rsidTr="00CE492A">
        <w:trPr>
          <w:trHeight w:val="820"/>
        </w:trPr>
        <w:tc>
          <w:tcPr>
            <w:tcW w:w="1263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2085" w:type="dxa"/>
          </w:tcPr>
          <w:p w:rsidR="00CE492A" w:rsidRPr="005661D5" w:rsidRDefault="00CE492A" w:rsidP="00CE492A">
            <w:pPr>
              <w:numPr>
                <w:ilvl w:val="1"/>
                <w:numId w:val="4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5661D5">
              <w:rPr>
                <w:rFonts w:ascii="Times New Roman" w:eastAsia="Times New Roman" w:hAnsi="Times New Roman" w:cs="Times New Roman"/>
                <w:bCs/>
              </w:rPr>
              <w:t>Диагностика</w:t>
            </w: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492A" w:rsidRPr="005661D5" w:rsidTr="00CE492A">
        <w:trPr>
          <w:trHeight w:val="1045"/>
        </w:trPr>
        <w:tc>
          <w:tcPr>
            <w:tcW w:w="1263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3. неделя «Наш детский сад»</w:t>
            </w: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Один и много. Сравнение множеств, установление соответствия между ними.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Большой-маленький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 Круг.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 Цвет, формы. Соотнесение. Мелкая моторика.</w:t>
            </w:r>
          </w:p>
        </w:tc>
      </w:tr>
      <w:tr w:rsidR="00CE492A" w:rsidRPr="005661D5" w:rsidTr="00CE492A">
        <w:trPr>
          <w:trHeight w:val="1076"/>
        </w:trPr>
        <w:tc>
          <w:tcPr>
            <w:tcW w:w="1263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4. неделя Игрушки»</w:t>
            </w: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Сравнение чисел 1-2. счёт по образцу.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Вкладыши, цвет, форма. Мелкая моторика.</w:t>
            </w:r>
          </w:p>
        </w:tc>
      </w:tr>
      <w:tr w:rsidR="00CE492A" w:rsidRPr="005661D5" w:rsidTr="00CE492A">
        <w:trPr>
          <w:trHeight w:val="1000"/>
        </w:trPr>
        <w:tc>
          <w:tcPr>
            <w:tcW w:w="1263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1неделя «Фрукты»</w:t>
            </w: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соответствия между числом и количеством предметов.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Большой-маленький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 Квадрат.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«Заплаточки». Цветовое лото. Мелкая моторика.</w:t>
            </w:r>
          </w:p>
        </w:tc>
      </w:tr>
      <w:tr w:rsidR="00CE492A" w:rsidRPr="005661D5" w:rsidTr="00CE492A">
        <w:trPr>
          <w:trHeight w:val="960"/>
        </w:trPr>
        <w:tc>
          <w:tcPr>
            <w:tcW w:w="1263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«Овощи»</w:t>
            </w: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Цифра 1. слева, справа. Круг, квадрат.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Соотнесение цвета и формы. Мелкая моторика.</w:t>
            </w:r>
          </w:p>
        </w:tc>
      </w:tr>
      <w:tr w:rsidR="00CE492A" w:rsidRPr="005661D5" w:rsidTr="00CE492A">
        <w:trPr>
          <w:trHeight w:val="800"/>
        </w:trPr>
        <w:tc>
          <w:tcPr>
            <w:tcW w:w="1263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3 неделя «Лес </w:t>
            </w: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.Деревья»</w:t>
            </w: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Цифра 1. Большой, маленький,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одинаковые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 Треугольник.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 Мелкая моторика.</w:t>
            </w:r>
          </w:p>
        </w:tc>
      </w:tr>
      <w:tr w:rsidR="00CE492A" w:rsidRPr="005661D5" w:rsidTr="00CE492A">
        <w:trPr>
          <w:trHeight w:val="958"/>
        </w:trPr>
        <w:tc>
          <w:tcPr>
            <w:tcW w:w="1263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«Осень»</w:t>
            </w: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Цифра 2. сегодня, завтра, далеко, близко. 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«Заплаточки». Цветовое лото. Мелкая моторика.</w:t>
            </w:r>
          </w:p>
        </w:tc>
      </w:tr>
      <w:tr w:rsidR="00CE492A" w:rsidRPr="005661D5" w:rsidTr="00CE492A">
        <w:trPr>
          <w:trHeight w:val="972"/>
        </w:trPr>
        <w:tc>
          <w:tcPr>
            <w:tcW w:w="1263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5 неделя «Осень» (повторение)</w:t>
            </w: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Цифра 2.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короткий-длинный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 Овал.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Соотнесение цвета и формы. Мелкая моторика.</w:t>
            </w:r>
          </w:p>
        </w:tc>
      </w:tr>
      <w:tr w:rsidR="00CE492A" w:rsidRPr="005661D5" w:rsidTr="00CE492A">
        <w:trPr>
          <w:trHeight w:val="820"/>
        </w:trPr>
        <w:tc>
          <w:tcPr>
            <w:tcW w:w="1263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1неделя «Человек. Наше тело»</w:t>
            </w: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Цифра 3. соотнесение цифры с количеством предметов. Времена года.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«Заплаточки». Цветовое лото. Мелкая моторика.</w:t>
            </w:r>
          </w:p>
        </w:tc>
      </w:tr>
      <w:tr w:rsidR="00CE492A" w:rsidRPr="005661D5" w:rsidTr="00CE492A">
        <w:trPr>
          <w:trHeight w:val="920"/>
        </w:trPr>
        <w:tc>
          <w:tcPr>
            <w:tcW w:w="1263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«Семья»</w:t>
            </w: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Цифры 1, 2, 3.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высокий-низкий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 Мелкая моторика.</w:t>
            </w:r>
          </w:p>
        </w:tc>
      </w:tr>
      <w:tr w:rsidR="00CE492A" w:rsidRPr="005661D5" w:rsidTr="00CE492A">
        <w:trPr>
          <w:trHeight w:val="1610"/>
        </w:trPr>
        <w:tc>
          <w:tcPr>
            <w:tcW w:w="1263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«Дом. Мебель»</w:t>
            </w: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Соотнесение количества предметов с цифрой. Сравнение чисел 3, 4.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широкий-узкий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 Прямоугольник.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Домино-вкладыши. </w:t>
            </w: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Мелкая моторика.</w:t>
            </w:r>
          </w:p>
        </w:tc>
      </w:tr>
      <w:tr w:rsidR="00CE492A" w:rsidRPr="005661D5" w:rsidTr="00CE492A">
        <w:trPr>
          <w:trHeight w:val="2124"/>
        </w:trPr>
        <w:tc>
          <w:tcPr>
            <w:tcW w:w="1263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«Город»</w:t>
            </w: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Установление равенства. Положение предметов по отношению к себе. Круг, овал.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Соотнесение цвета и формы. Мелкая моторика.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984"/>
        <w:gridCol w:w="3969"/>
        <w:gridCol w:w="2693"/>
      </w:tblGrid>
      <w:tr w:rsidR="00CE492A" w:rsidRPr="005661D5" w:rsidTr="00CE492A">
        <w:trPr>
          <w:trHeight w:val="660"/>
        </w:trPr>
        <w:tc>
          <w:tcPr>
            <w:tcW w:w="1277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1неделя «Транспорт»</w:t>
            </w: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Цифра 3. большой, поменьше, самый маленький. 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Мелкая моторика.</w:t>
            </w:r>
          </w:p>
        </w:tc>
      </w:tr>
      <w:tr w:rsidR="00CE492A" w:rsidRPr="005661D5" w:rsidTr="00CE492A">
        <w:trPr>
          <w:trHeight w:val="76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«Зима»</w:t>
            </w: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о цифрах 1, 2, 3. влево-вправо.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 Мелкая моторика.</w:t>
            </w:r>
          </w:p>
        </w:tc>
      </w:tr>
      <w:tr w:rsidR="00CE492A" w:rsidRPr="005661D5" w:rsidTr="00CE492A">
        <w:trPr>
          <w:trHeight w:val="104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«Зимующие птицы»</w:t>
            </w: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о цифрах 1, 2, 3.</w:t>
            </w: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Счёт по образцу. Сравнение чисел 2 и 3. далеко, близко.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«Заплаточки». Цветовое лото. Мелкая моторика.</w:t>
            </w:r>
          </w:p>
        </w:tc>
      </w:tr>
      <w:tr w:rsidR="00CE492A" w:rsidRPr="005661D5" w:rsidTr="00CE492A">
        <w:trPr>
          <w:trHeight w:val="1691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«Новогодний праздник»</w:t>
            </w: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Соотнесение цифры с количеством предметов. Вверху, внизу, слева, справа. Квадрат, круг, овал. Времена года.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Соотнесение цвета и формы. Мелкая моторика.</w:t>
            </w:r>
          </w:p>
        </w:tc>
      </w:tr>
      <w:tr w:rsidR="00CE492A" w:rsidRPr="005661D5" w:rsidTr="00CE492A">
        <w:trPr>
          <w:trHeight w:val="841"/>
        </w:trPr>
        <w:tc>
          <w:tcPr>
            <w:tcW w:w="1277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1-2 недели – каникулы</w:t>
            </w: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92A" w:rsidRPr="005661D5" w:rsidTr="00CE492A">
        <w:trPr>
          <w:trHeight w:val="1155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– диагностика</w:t>
            </w: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Цифра 4. слева, справа. Сравнение, установление закономерностей.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«Заплаточки». Цветовое лото. Мелкая моторика.</w:t>
            </w:r>
          </w:p>
        </w:tc>
      </w:tr>
      <w:tr w:rsidR="00CE492A" w:rsidRPr="005661D5" w:rsidTr="00CE492A">
        <w:trPr>
          <w:trHeight w:val="98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 Домашние животные и птицы»</w:t>
            </w: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Цифра 4. сравнение чисел 3 и 4. соотнесение формы предмета с геометрическими фигурами.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Быстро-медленно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 Мелкая моторика.</w:t>
            </w:r>
          </w:p>
        </w:tc>
      </w:tr>
      <w:tr w:rsidR="00CE492A" w:rsidRPr="005661D5" w:rsidTr="00CE492A">
        <w:trPr>
          <w:trHeight w:val="100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   Дикие животные  »</w:t>
            </w: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«Животные жарких стран »</w:t>
            </w: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Порядковые числительные. Ориентировка на листе бумаги. Овал, круг, квадрат, треугольник, прямоугольник. 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Установление последовательности событий. Мелкая моторика. «Заплаточки». Цветовое лото</w:t>
            </w:r>
          </w:p>
        </w:tc>
      </w:tr>
      <w:tr w:rsidR="00CE492A" w:rsidRPr="005661D5" w:rsidTr="00CE492A">
        <w:trPr>
          <w:trHeight w:val="980"/>
        </w:trPr>
        <w:tc>
          <w:tcPr>
            <w:tcW w:w="1277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 неделя «Животные Севера»</w:t>
            </w: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Независимость числа от величины предметов.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Широкий-узкий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последовательности событий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части суток). Мелкая моторика.</w:t>
            </w:r>
          </w:p>
        </w:tc>
      </w:tr>
      <w:tr w:rsidR="00CE492A" w:rsidRPr="005661D5" w:rsidTr="00CE492A">
        <w:trPr>
          <w:trHeight w:val="60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«Мир морей и океанов».</w:t>
            </w: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Счёт по образцу. Цифры 1, 2, 3, 4, 5. соотнесение цифры с числом. Вчера, сегодня, завтра. Объёмные тела: шар, куб, цилиндр.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Соотнесение цвета и формы. Мелкая моторика.</w:t>
            </w:r>
          </w:p>
        </w:tc>
      </w:tr>
      <w:tr w:rsidR="00CE492A" w:rsidRPr="005661D5" w:rsidTr="00CE492A">
        <w:trPr>
          <w:trHeight w:val="124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«День защитника Отечества»</w:t>
            </w: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Порядковые числительные. Установление соответствия между  количеством предметов и цифрой. Геометрические фигуры.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 Мелкая моторика.</w:t>
            </w:r>
          </w:p>
        </w:tc>
      </w:tr>
      <w:tr w:rsidR="00CE492A" w:rsidRPr="005661D5" w:rsidTr="00CE492A">
        <w:trPr>
          <w:trHeight w:val="108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«Профессии»</w:t>
            </w: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Установление соответствия между цифрой и количеством предметов. Слева, посередине, справа.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Развитие внимания. Соотнесение цвета и формы. Мелкая моторика.</w:t>
            </w:r>
          </w:p>
        </w:tc>
      </w:tr>
      <w:tr w:rsidR="00CE492A" w:rsidRPr="005661D5" w:rsidTr="00CE492A">
        <w:trPr>
          <w:trHeight w:val="980"/>
        </w:trPr>
        <w:tc>
          <w:tcPr>
            <w:tcW w:w="1277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 неделя «8 Марта»</w:t>
            </w: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Порядковые числительные. Счёт по образцу. Установление соответствия между количеством предметов и цифрой. Влево, вправо.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«Заплаточки». Цветовое лото. Мелкая моторика.</w:t>
            </w:r>
          </w:p>
        </w:tc>
      </w:tr>
      <w:tr w:rsidR="00CE492A" w:rsidRPr="005661D5" w:rsidTr="00CE492A">
        <w:trPr>
          <w:trHeight w:val="54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– «Посуда»</w:t>
            </w: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Независимость числа от пространственного расположения предметов. Развитие глазомера.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 Мелкая моторика.</w:t>
            </w:r>
          </w:p>
        </w:tc>
      </w:tr>
      <w:tr w:rsidR="00CE492A" w:rsidRPr="005661D5" w:rsidTr="00CE492A">
        <w:trPr>
          <w:trHeight w:val="1778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E492A" w:rsidRPr="005661D5" w:rsidRDefault="00CE492A" w:rsidP="00CE492A">
            <w:pPr>
              <w:framePr w:hSpace="180" w:wrap="around" w:vAnchor="text" w:hAnchor="page" w:x="1017" w:y="789"/>
              <w:numPr>
                <w:ilvl w:val="0"/>
                <w:numId w:val="4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661D5">
              <w:rPr>
                <w:rFonts w:ascii="Times New Roman" w:eastAsia="Times New Roman" w:hAnsi="Times New Roman" w:cs="Times New Roman"/>
              </w:rPr>
              <w:t>неделя - «Продукты»</w:t>
            </w:r>
          </w:p>
          <w:p w:rsidR="00CE492A" w:rsidRPr="005661D5" w:rsidRDefault="00CE492A" w:rsidP="00CE492A">
            <w:pPr>
              <w:framePr w:hSpace="180" w:wrap="around" w:vAnchor="text" w:hAnchor="page" w:x="1017" w:y="78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4 неделя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–«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Весна»</w:t>
            </w: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Порядковый счёт. Определение пространственного расположения предметов по отношению к себе. 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«Заплаточки». Цветовое лото. Соотнесение цвета и формы. Мелкая моторика.</w:t>
            </w:r>
          </w:p>
        </w:tc>
      </w:tr>
      <w:tr w:rsidR="00CE492A" w:rsidRPr="005661D5" w:rsidTr="00CE492A">
        <w:trPr>
          <w:trHeight w:val="1962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CE492A" w:rsidRPr="005661D5" w:rsidRDefault="00CE492A" w:rsidP="00CE492A">
            <w:pPr>
              <w:framePr w:hSpace="180" w:wrap="around" w:vAnchor="text" w:hAnchor="page" w:x="1017" w:y="78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Счёт по образцу. Числа и цифры 1, 2, 3, 4, 5. соотнесение количества предметов с цифрой. 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Развитие внимания, восприятия. Мелкая моторика</w:t>
            </w:r>
          </w:p>
        </w:tc>
      </w:tr>
      <w:tr w:rsidR="00CE492A" w:rsidRPr="005661D5" w:rsidTr="00CE492A">
        <w:trPr>
          <w:trHeight w:val="1139"/>
        </w:trPr>
        <w:tc>
          <w:tcPr>
            <w:tcW w:w="1277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 неделя «Сезонная одежда. Обувь»</w:t>
            </w: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Числа и цифры 1, 2, 3, 4, 5. Порядковый счёт. Ориентировка на листе бумаги. 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</w:t>
            </w:r>
          </w:p>
        </w:tc>
      </w:tr>
      <w:tr w:rsidR="00CE492A" w:rsidRPr="005661D5" w:rsidTr="00CE492A">
        <w:trPr>
          <w:trHeight w:val="36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«Космос»</w:t>
            </w: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Соотнесение количества предметов с цифрой. Счёт по образцу. Сравнение реальных предметов с геометрическими телами.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 Мелкая моторика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мышления.</w:t>
            </w:r>
          </w:p>
        </w:tc>
      </w:tr>
      <w:tr w:rsidR="00CE492A" w:rsidRPr="005661D5" w:rsidTr="00CE492A">
        <w:trPr>
          <w:trHeight w:val="92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«Перелётные птицы»</w:t>
            </w: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Соотнесение количества предметов с цифрой. Математическая загадка. Слева, справа.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Развитие мышления мелкая моторика</w:t>
            </w:r>
          </w:p>
        </w:tc>
      </w:tr>
      <w:tr w:rsidR="00CE492A" w:rsidRPr="005661D5" w:rsidTr="00CE492A">
        <w:trPr>
          <w:trHeight w:val="1188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«Дикие животные весной»</w:t>
            </w: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Математическая загадка. Закрепление знаний о цифрах.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Широкий-узкий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 Времена года.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«Заплаточки». Цветовое лото. Мелкая моторика.</w:t>
            </w:r>
          </w:p>
        </w:tc>
      </w:tr>
      <w:tr w:rsidR="00CE492A" w:rsidRPr="005661D5" w:rsidTr="00CE492A">
        <w:trPr>
          <w:trHeight w:val="980"/>
        </w:trPr>
        <w:tc>
          <w:tcPr>
            <w:tcW w:w="1277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1. неделя «Насекомые»</w:t>
            </w: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Независимость числа от пространственного расположения предметов. Развитие глазомера.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 Соотнесение цвета и формы. Мелкая моторика.</w:t>
            </w:r>
          </w:p>
        </w:tc>
      </w:tr>
      <w:tr w:rsidR="00CE492A" w:rsidRPr="005661D5" w:rsidTr="00CE492A">
        <w:trPr>
          <w:trHeight w:val="1129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«День Победы»</w:t>
            </w: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«Заплаточки». Цветовое лото. Мелкая моторика.</w:t>
            </w:r>
          </w:p>
        </w:tc>
      </w:tr>
      <w:tr w:rsidR="00CE492A" w:rsidRPr="005661D5" w:rsidTr="00CE492A">
        <w:trPr>
          <w:trHeight w:val="120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3-4 неделя </w:t>
            </w: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492A" w:rsidRPr="005661D5" w:rsidRDefault="00CE492A" w:rsidP="00CE492A">
      <w:pPr>
        <w:tabs>
          <w:tab w:val="left" w:pos="2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2A" w:rsidRPr="005661D5" w:rsidRDefault="00CE492A" w:rsidP="00CE492A">
      <w:pPr>
        <w:tabs>
          <w:tab w:val="left" w:pos="2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Годовое тематическое планирование подгрупповой работы учителя-дефектолога с детьми 4-5 лет</w:t>
      </w:r>
    </w:p>
    <w:tbl>
      <w:tblPr>
        <w:tblpPr w:leftFromText="180" w:rightFromText="180" w:vertAnchor="text" w:horzAnchor="margin" w:tblpXSpec="center" w:tblpY="35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2085"/>
        <w:gridCol w:w="3877"/>
        <w:gridCol w:w="2783"/>
      </w:tblGrid>
      <w:tr w:rsidR="00CE492A" w:rsidRPr="005661D5" w:rsidTr="00CE492A">
        <w:trPr>
          <w:trHeight w:val="1080"/>
        </w:trPr>
        <w:tc>
          <w:tcPr>
            <w:tcW w:w="126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Ознакомление с окружающим </w:t>
            </w: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высших психических функций.</w:t>
            </w:r>
          </w:p>
        </w:tc>
      </w:tr>
      <w:tr w:rsidR="00CE492A" w:rsidRPr="005661D5" w:rsidTr="00CE492A">
        <w:trPr>
          <w:trHeight w:val="820"/>
        </w:trPr>
        <w:tc>
          <w:tcPr>
            <w:tcW w:w="1263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Cs/>
                <w:lang w:eastAsia="ru-RU"/>
              </w:rPr>
              <w:t>1-2 неделя Диагностика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492A" w:rsidRPr="005661D5" w:rsidTr="00CE492A">
        <w:trPr>
          <w:trHeight w:val="1045"/>
        </w:trPr>
        <w:tc>
          <w:tcPr>
            <w:tcW w:w="1263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CE492A" w:rsidRPr="005661D5" w:rsidRDefault="00CE492A" w:rsidP="00CE492A">
            <w:pPr>
              <w:numPr>
                <w:ilvl w:val="0"/>
                <w:numId w:val="46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 неделя «Наш детский сад»</w:t>
            </w: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Один и много. Сравнение множеств, установление соответствия между ними..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большой-маленький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 Круг.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 Цвет, формы. Соотнесение. Мелкая моторика.</w:t>
            </w:r>
          </w:p>
        </w:tc>
      </w:tr>
      <w:tr w:rsidR="00CE492A" w:rsidRPr="005661D5" w:rsidTr="00CE492A">
        <w:trPr>
          <w:trHeight w:val="1076"/>
        </w:trPr>
        <w:tc>
          <w:tcPr>
            <w:tcW w:w="1263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CE492A" w:rsidRPr="005661D5" w:rsidRDefault="00CE492A" w:rsidP="00CE492A">
            <w:pPr>
              <w:numPr>
                <w:ilvl w:val="0"/>
                <w:numId w:val="46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Неделя «Игрушки»</w:t>
            </w: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Сравнение чисел 3-4. счёт по образцу.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Вкладыши, цвет, форма. Мелкая моторика.</w:t>
            </w:r>
          </w:p>
        </w:tc>
      </w:tr>
      <w:tr w:rsidR="00CE492A" w:rsidRPr="005661D5" w:rsidTr="00CE492A">
        <w:trPr>
          <w:trHeight w:val="1000"/>
        </w:trPr>
        <w:tc>
          <w:tcPr>
            <w:tcW w:w="1263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1неделя «Фрукты»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Установление соответствия между числом и количеством предметов. Большой-маленький-поменьше. Квадрат.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«Заплаточки». Цветовое лото. Мелкая моторика.</w:t>
            </w:r>
          </w:p>
        </w:tc>
      </w:tr>
      <w:tr w:rsidR="00CE492A" w:rsidRPr="005661D5" w:rsidTr="00CE492A">
        <w:trPr>
          <w:trHeight w:val="960"/>
        </w:trPr>
        <w:tc>
          <w:tcPr>
            <w:tcW w:w="1263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«Овощи»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Ознакомление с цифрой 1. слева, посередине, справа. Круг, квадрат.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Соотнесение цвета и формы. Мелкая моторика.</w:t>
            </w:r>
          </w:p>
        </w:tc>
      </w:tr>
      <w:tr w:rsidR="00CE492A" w:rsidRPr="005661D5" w:rsidTr="00CE492A">
        <w:trPr>
          <w:trHeight w:val="800"/>
        </w:trPr>
        <w:tc>
          <w:tcPr>
            <w:tcW w:w="1263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3 неделя «Лес 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.Деревья»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Цифра 1. Большой, маленький, поменьше,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одинаковые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 Треугольник.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 Мелкая моторика.</w:t>
            </w:r>
          </w:p>
        </w:tc>
      </w:tr>
      <w:tr w:rsidR="00CE492A" w:rsidRPr="005661D5" w:rsidTr="00CE492A">
        <w:trPr>
          <w:trHeight w:val="958"/>
        </w:trPr>
        <w:tc>
          <w:tcPr>
            <w:tcW w:w="1263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«Осень»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Цифра 2. вчера, сегодня, завтра, далеко, близко. 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«Заплаточки». Цветовое лото. Мелкая моторика.</w:t>
            </w:r>
          </w:p>
        </w:tc>
      </w:tr>
      <w:tr w:rsidR="00CE492A" w:rsidRPr="005661D5" w:rsidTr="00CE492A">
        <w:trPr>
          <w:trHeight w:val="972"/>
        </w:trPr>
        <w:tc>
          <w:tcPr>
            <w:tcW w:w="1263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5 неделя «Осень» (повторение)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Цифра 2.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короткий-длинный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 Овал.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Соотнесение цвета и формы. Мелкая моторика.</w:t>
            </w:r>
          </w:p>
        </w:tc>
      </w:tr>
      <w:tr w:rsidR="00CE492A" w:rsidRPr="005661D5" w:rsidTr="00CE492A">
        <w:trPr>
          <w:trHeight w:val="820"/>
        </w:trPr>
        <w:tc>
          <w:tcPr>
            <w:tcW w:w="1263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1неделя «Человек. Наше тело»</w:t>
            </w: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Цифра 3. соотнесение цифры с количеством предметов. Времена года.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«Заплаточки». Цветовое лото. Мелкая моторика.</w:t>
            </w:r>
          </w:p>
        </w:tc>
      </w:tr>
      <w:tr w:rsidR="00CE492A" w:rsidRPr="005661D5" w:rsidTr="00CE492A">
        <w:trPr>
          <w:trHeight w:val="920"/>
        </w:trPr>
        <w:tc>
          <w:tcPr>
            <w:tcW w:w="1263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«Семья»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Цифры 1, 2, 3.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высокий-низкий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 Мелкая моторика.</w:t>
            </w:r>
          </w:p>
        </w:tc>
      </w:tr>
      <w:tr w:rsidR="00CE492A" w:rsidRPr="005661D5" w:rsidTr="00CE492A">
        <w:trPr>
          <w:trHeight w:val="1730"/>
        </w:trPr>
        <w:tc>
          <w:tcPr>
            <w:tcW w:w="1263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«Дом. Мебель»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Соотнесение количества предметов с цифрой. Сравнение чисел 3, 4.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широкий-узкий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 Прямоугольник.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Домино-вкладыши. 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Мелкая моторика.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92A" w:rsidRPr="005661D5" w:rsidTr="00CE492A">
        <w:trPr>
          <w:trHeight w:val="3480"/>
        </w:trPr>
        <w:tc>
          <w:tcPr>
            <w:tcW w:w="1263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«Город»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7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Независимость числа от пространственного расположения предметов. Счёт по образцу. Сравнение смежных чисел. Установление равенства. Положение предметов по отношению к себе. Круг, овал.</w:t>
            </w:r>
          </w:p>
        </w:tc>
        <w:tc>
          <w:tcPr>
            <w:tcW w:w="278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Соотнесение цвета и формы. Мелкая моторика.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984"/>
        <w:gridCol w:w="3969"/>
        <w:gridCol w:w="2693"/>
      </w:tblGrid>
      <w:tr w:rsidR="00CE492A" w:rsidRPr="005661D5" w:rsidTr="00CE492A">
        <w:trPr>
          <w:trHeight w:val="660"/>
        </w:trPr>
        <w:tc>
          <w:tcPr>
            <w:tcW w:w="1277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1неделя «Транспорт»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Цифра 4. большой, поменьше, самый маленький. 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Мелкая моторика.</w:t>
            </w:r>
          </w:p>
        </w:tc>
      </w:tr>
      <w:tr w:rsidR="00CE492A" w:rsidRPr="005661D5" w:rsidTr="00CE492A">
        <w:trPr>
          <w:trHeight w:val="76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«Зима»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о цифрах 1, 2, 3, 4. влево-вправо.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 Мелкая моторика.</w:t>
            </w:r>
          </w:p>
        </w:tc>
      </w:tr>
      <w:tr w:rsidR="00CE492A" w:rsidRPr="005661D5" w:rsidTr="00CE492A">
        <w:trPr>
          <w:trHeight w:val="104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«Зимующие птицы»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о цифрах 1, 2, 3, 4.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Счёт по образцу. Сравнение чисел3 и 4. далеко, близко.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«Заплаточки». Цветовое лото. Мелкая моторика.</w:t>
            </w:r>
          </w:p>
        </w:tc>
      </w:tr>
      <w:tr w:rsidR="00CE492A" w:rsidRPr="005661D5" w:rsidTr="00CE492A">
        <w:trPr>
          <w:trHeight w:val="218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«Новогодний праздник»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Соотнесение цифры с количеством предметов. Вверху, внизу, слева, справа,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 Квадрат, прямоугольник. Времена года.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Соотнесение цвета и формы. Мелкая моторика.</w:t>
            </w:r>
          </w:p>
        </w:tc>
      </w:tr>
      <w:tr w:rsidR="00CE492A" w:rsidRPr="005661D5" w:rsidTr="00CE492A">
        <w:trPr>
          <w:trHeight w:val="919"/>
        </w:trPr>
        <w:tc>
          <w:tcPr>
            <w:tcW w:w="1277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1-2 недели – каникулы</w:t>
            </w: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92A" w:rsidRPr="005661D5" w:rsidTr="00CE492A">
        <w:trPr>
          <w:trHeight w:val="168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– диагностика</w:t>
            </w: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Цифра 5. слева, посередине, справа. Сравнение, установление закономерностей.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«Заплаточки». Цветовое лото. Мелкая моторика.</w:t>
            </w:r>
          </w:p>
        </w:tc>
      </w:tr>
      <w:tr w:rsidR="00CE492A" w:rsidRPr="005661D5" w:rsidTr="00CE492A">
        <w:trPr>
          <w:trHeight w:val="98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 Домашние животные и птицы»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Цифра 5. сравнение чисел 4 и 5. соотнесение формы предмета с геометрическими фигурами.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Быстро-медленно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 Мелкая моторика.</w:t>
            </w:r>
          </w:p>
        </w:tc>
      </w:tr>
      <w:tr w:rsidR="00CE492A" w:rsidRPr="005661D5" w:rsidTr="00CE492A">
        <w:trPr>
          <w:trHeight w:val="100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   Дикие животные  » «Животные жарких стран 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Порядковые числительные. Ориентировка на листе бумаги. Овал, круг, квадрат, треугольник, Сравнение знакомых предметов с геометрическими фигурами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рямоугольник. 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Установление последовательности событий. Мелкая моторика.</w:t>
            </w:r>
          </w:p>
        </w:tc>
      </w:tr>
      <w:tr w:rsidR="00CE492A" w:rsidRPr="005661D5" w:rsidTr="00CE492A">
        <w:trPr>
          <w:trHeight w:val="980"/>
        </w:trPr>
        <w:tc>
          <w:tcPr>
            <w:tcW w:w="1277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 неделя «Животные Севера»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Независимость числа от величины предметов. Широкий, </w:t>
            </w:r>
            <w:proofErr w:type="spell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поуже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, ещё уже, самый узкий. 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Установление последовательности событи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 части суток). Мелкая моторика.</w:t>
            </w:r>
          </w:p>
        </w:tc>
      </w:tr>
      <w:tr w:rsidR="00CE492A" w:rsidRPr="005661D5" w:rsidTr="00CE492A">
        <w:trPr>
          <w:trHeight w:val="60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«Мир морей и океанов».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Счёт по образцу. Цифры 1, 2, 3, 4, 5. соотнесение цифры с числом. Вчера, сегодня, завтра. Объёмные тела: шар, куб, цилиндр.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Соотнесение цвета и формы. Мелкая моторика.</w:t>
            </w:r>
          </w:p>
        </w:tc>
      </w:tr>
      <w:tr w:rsidR="00CE492A" w:rsidRPr="005661D5" w:rsidTr="00CE492A">
        <w:trPr>
          <w:trHeight w:val="124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«День защитника Отечества»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Порядковые числительные. Установление соответствия между  количеством предметов и цифрой. Геометрические фигуры.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 Мелкая моторика.</w:t>
            </w:r>
          </w:p>
        </w:tc>
      </w:tr>
      <w:tr w:rsidR="00CE492A" w:rsidRPr="005661D5" w:rsidTr="00CE492A">
        <w:trPr>
          <w:trHeight w:val="108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«Профессии»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Установление соответствия между цифрой и количеством предметов. Слева, посередине, справа.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Развитие внимания. Соотнесение цвета и формы. Мелкая моторика.</w:t>
            </w:r>
          </w:p>
        </w:tc>
      </w:tr>
      <w:tr w:rsidR="00CE492A" w:rsidRPr="005661D5" w:rsidTr="00CE492A">
        <w:trPr>
          <w:trHeight w:val="980"/>
        </w:trPr>
        <w:tc>
          <w:tcPr>
            <w:tcW w:w="1277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 неделя «8 Марта»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Порядковые числительные. Счёт по образцу. Установление соответствия между количеством предметов и цифрой. Влево, вправо.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«Заплаточки». Цветовое лото. Мелкая моторика.</w:t>
            </w:r>
          </w:p>
        </w:tc>
      </w:tr>
      <w:tr w:rsidR="00CE492A" w:rsidRPr="005661D5" w:rsidTr="00CE492A">
        <w:trPr>
          <w:trHeight w:val="54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– «Посуда»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Независимость числа от пространственного расположения предметов. Развитие глазомера.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 Мелкая моторика.</w:t>
            </w:r>
          </w:p>
        </w:tc>
      </w:tr>
      <w:tr w:rsidR="00CE492A" w:rsidRPr="005661D5" w:rsidTr="00CE492A">
        <w:trPr>
          <w:trHeight w:val="2778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framePr w:hSpace="180" w:wrap="around" w:vAnchor="text" w:hAnchor="page" w:x="1017" w:y="789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- «Продукты»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– Весна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Порядковый счёт. Определение пространственного расположения предметов по отношению к себе. 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Счёт по образцу. Числа и цифры 1, 2, 3, 4, 5. соотнесение количества предметов с цифрой. 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«Заплаточки». Цветовое лото. Соотнесение цвета и формы. Мелкая моторика.</w:t>
            </w:r>
          </w:p>
        </w:tc>
      </w:tr>
      <w:tr w:rsidR="00CE492A" w:rsidRPr="005661D5" w:rsidTr="00CE492A">
        <w:trPr>
          <w:trHeight w:val="1139"/>
        </w:trPr>
        <w:tc>
          <w:tcPr>
            <w:tcW w:w="1277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 неделя «Сезонная одежда. Обувь»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Числа и цифры 1, 2, 3, 4, 5. Порядковый счёт. Ориентировка на листе бумаги. 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</w:t>
            </w:r>
          </w:p>
        </w:tc>
      </w:tr>
      <w:tr w:rsidR="00CE492A" w:rsidRPr="005661D5" w:rsidTr="00CE492A">
        <w:trPr>
          <w:trHeight w:val="36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«Космос»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Соотнесение количества предметов с цифрой. Счёт по образцу. Сравнение реальных предметов с геометрическими телами.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Развитие воображения, восприятия. Мелкая моторика</w:t>
            </w:r>
          </w:p>
        </w:tc>
      </w:tr>
      <w:tr w:rsidR="00CE492A" w:rsidRPr="005661D5" w:rsidTr="00CE492A">
        <w:trPr>
          <w:trHeight w:val="920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«Перелётные птицы»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Соотнесение количества предметов с цифрой. Математическая загадка. Слева, справа.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Мозайка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 Мелкая моторика</w:t>
            </w:r>
          </w:p>
        </w:tc>
      </w:tr>
      <w:tr w:rsidR="00CE492A" w:rsidRPr="005661D5" w:rsidTr="00CE492A">
        <w:trPr>
          <w:trHeight w:val="1188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«Дикие животные весной»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Математическая загадка. Закрепление знаний о цифрах.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Широкий-узкий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 Времена года.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«Заплаточки». Цветовое лото. Мелкая моторика.</w:t>
            </w:r>
          </w:p>
        </w:tc>
      </w:tr>
      <w:tr w:rsidR="00CE492A" w:rsidRPr="005661D5" w:rsidTr="00CE492A">
        <w:trPr>
          <w:trHeight w:val="980"/>
        </w:trPr>
        <w:tc>
          <w:tcPr>
            <w:tcW w:w="1277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1. неделя «Насекомые»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Независимость числа от пространственного расположения предметов. Развитие глазомера.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 Соотнесение цвета и формы. Мелкая моторика.</w:t>
            </w:r>
          </w:p>
        </w:tc>
      </w:tr>
      <w:tr w:rsidR="00CE492A" w:rsidRPr="005661D5" w:rsidTr="00CE492A">
        <w:trPr>
          <w:trHeight w:val="915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«День Победы»</w:t>
            </w: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«Заплаточки». Цветовое лото. Мелкая моторика.</w:t>
            </w:r>
          </w:p>
        </w:tc>
      </w:tr>
      <w:tr w:rsidR="00CE492A" w:rsidRPr="005661D5" w:rsidTr="00CE492A">
        <w:trPr>
          <w:trHeight w:val="397"/>
        </w:trPr>
        <w:tc>
          <w:tcPr>
            <w:tcW w:w="1277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3-4 неделя 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3969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492A" w:rsidRPr="005661D5" w:rsidRDefault="00CE492A" w:rsidP="00CE4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92A" w:rsidRPr="005661D5" w:rsidRDefault="00CE492A" w:rsidP="00CE4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92A" w:rsidRPr="005661D5" w:rsidRDefault="00CE492A" w:rsidP="00CE4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92A" w:rsidRPr="005661D5" w:rsidRDefault="00CE492A" w:rsidP="00CE49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2A" w:rsidRPr="005661D5" w:rsidRDefault="00CE492A" w:rsidP="00CE49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Годовое тематическое планирование подгрупповой работы учителя-дефектолога с детьми 5-6 лет</w:t>
      </w:r>
    </w:p>
    <w:p w:rsidR="00CE492A" w:rsidRPr="005661D5" w:rsidRDefault="00CE492A" w:rsidP="00CE4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88"/>
        <w:gridCol w:w="51"/>
        <w:gridCol w:w="1876"/>
        <w:gridCol w:w="50"/>
        <w:gridCol w:w="48"/>
        <w:gridCol w:w="33"/>
        <w:gridCol w:w="4193"/>
        <w:gridCol w:w="38"/>
        <w:gridCol w:w="2090"/>
        <w:gridCol w:w="37"/>
      </w:tblGrid>
      <w:tr w:rsidR="00CE492A" w:rsidRPr="005661D5" w:rsidTr="00CE492A">
        <w:trPr>
          <w:trHeight w:val="1080"/>
        </w:trPr>
        <w:tc>
          <w:tcPr>
            <w:tcW w:w="1262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1977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Ознакомление с окружающим </w:t>
            </w:r>
          </w:p>
        </w:tc>
        <w:tc>
          <w:tcPr>
            <w:tcW w:w="4312" w:type="dxa"/>
            <w:gridSpan w:val="4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высших психических функций.</w:t>
            </w:r>
          </w:p>
        </w:tc>
      </w:tr>
      <w:tr w:rsidR="00CE492A" w:rsidRPr="005661D5" w:rsidTr="00CE492A">
        <w:trPr>
          <w:trHeight w:val="820"/>
        </w:trPr>
        <w:tc>
          <w:tcPr>
            <w:tcW w:w="1262" w:type="dxa"/>
            <w:gridSpan w:val="2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1977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Cs/>
                <w:lang w:eastAsia="ru-RU"/>
              </w:rPr>
              <w:t>1. неделя Диагностика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Cs/>
                <w:lang w:eastAsia="ru-RU"/>
              </w:rPr>
              <w:t>2. неделя Диагностика</w:t>
            </w:r>
          </w:p>
        </w:tc>
        <w:tc>
          <w:tcPr>
            <w:tcW w:w="4312" w:type="dxa"/>
            <w:gridSpan w:val="4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492A" w:rsidRPr="005661D5" w:rsidTr="00CE492A">
        <w:trPr>
          <w:trHeight w:val="1045"/>
        </w:trPr>
        <w:tc>
          <w:tcPr>
            <w:tcW w:w="1262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3"/>
          </w:tcPr>
          <w:p w:rsidR="00CE492A" w:rsidRPr="005661D5" w:rsidRDefault="00CE492A" w:rsidP="00CE492A">
            <w:pPr>
              <w:numPr>
                <w:ilvl w:val="0"/>
                <w:numId w:val="46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 Неделя «Наш детский сад»</w:t>
            </w:r>
          </w:p>
        </w:tc>
        <w:tc>
          <w:tcPr>
            <w:tcW w:w="4312" w:type="dxa"/>
            <w:gridSpan w:val="4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Соотнесение числа и количества. 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Цифра 1. Геометрическая фигура круг.</w:t>
            </w: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Выделение лишнего признака.</w:t>
            </w:r>
          </w:p>
        </w:tc>
      </w:tr>
      <w:tr w:rsidR="00CE492A" w:rsidRPr="005661D5" w:rsidTr="00CE492A">
        <w:trPr>
          <w:trHeight w:val="1076"/>
        </w:trPr>
        <w:tc>
          <w:tcPr>
            <w:tcW w:w="1262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3"/>
          </w:tcPr>
          <w:p w:rsidR="00CE492A" w:rsidRPr="005661D5" w:rsidRDefault="00CE492A" w:rsidP="00CE492A">
            <w:pPr>
              <w:numPr>
                <w:ilvl w:val="0"/>
                <w:numId w:val="46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Неделя Игрушки»</w:t>
            </w:r>
          </w:p>
        </w:tc>
        <w:tc>
          <w:tcPr>
            <w:tcW w:w="4312" w:type="dxa"/>
            <w:gridSpan w:val="4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Сравнение предметов. Понятие «сверху», «снизу».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Выделение лишнего. Продолжи ряд.</w:t>
            </w:r>
          </w:p>
        </w:tc>
      </w:tr>
      <w:tr w:rsidR="00CE492A" w:rsidRPr="005661D5" w:rsidTr="00CE492A">
        <w:trPr>
          <w:trHeight w:val="1000"/>
        </w:trPr>
        <w:tc>
          <w:tcPr>
            <w:tcW w:w="1262" w:type="dxa"/>
            <w:gridSpan w:val="2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77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1неделя «Фрукты»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2" w:type="dxa"/>
            <w:gridSpan w:val="4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Знакомство с образованием и составом числа 2. Признаки предметов.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Рассмотри картинки и запомни их. Игра «Вершки и корешки».</w:t>
            </w:r>
          </w:p>
        </w:tc>
      </w:tr>
      <w:tr w:rsidR="00CE492A" w:rsidRPr="005661D5" w:rsidTr="00CE492A">
        <w:trPr>
          <w:trHeight w:val="937"/>
        </w:trPr>
        <w:tc>
          <w:tcPr>
            <w:tcW w:w="1262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«Овощи»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2" w:type="dxa"/>
            <w:gridSpan w:val="4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Понятия «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высокий-низкий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», «выше-ниже», «одинаковые по высоте», «спереди-сзади».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Выделение лишнего. «Сложи картинку»</w:t>
            </w:r>
          </w:p>
        </w:tc>
      </w:tr>
      <w:tr w:rsidR="00CE492A" w:rsidRPr="005661D5" w:rsidTr="00CE492A">
        <w:trPr>
          <w:trHeight w:val="800"/>
        </w:trPr>
        <w:tc>
          <w:tcPr>
            <w:tcW w:w="1262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3 неделя «Лес 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.Деревья»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2" w:type="dxa"/>
            <w:gridSpan w:val="4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Закрепление понятий «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больше-меньше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». Сравнение предметов по одному-двум признакам.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Выделение лишнего. «Угадай по описанию»</w:t>
            </w:r>
          </w:p>
        </w:tc>
      </w:tr>
      <w:tr w:rsidR="00CE492A" w:rsidRPr="005661D5" w:rsidTr="00CE492A">
        <w:trPr>
          <w:trHeight w:val="958"/>
        </w:trPr>
        <w:tc>
          <w:tcPr>
            <w:tcW w:w="1262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«Осень»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2" w:type="dxa"/>
            <w:gridSpan w:val="4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Образование числа 3, знакомство с цифрой 3. Понятия «левое», «правое».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Понятия «один», «много», «мало», «несколько».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«Разложи в вазу и корзину фрукты и овощи»</w:t>
            </w:r>
          </w:p>
        </w:tc>
      </w:tr>
      <w:tr w:rsidR="00CE492A" w:rsidRPr="005661D5" w:rsidTr="00CE492A">
        <w:trPr>
          <w:trHeight w:val="820"/>
        </w:trPr>
        <w:tc>
          <w:tcPr>
            <w:tcW w:w="1262" w:type="dxa"/>
            <w:gridSpan w:val="2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1977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1неделя «Человек. Наше тело»</w:t>
            </w:r>
          </w:p>
        </w:tc>
        <w:tc>
          <w:tcPr>
            <w:tcW w:w="4312" w:type="dxa"/>
            <w:gridSpan w:val="4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Понятия «высокий» - «низкий», «одинаковые по высоте». Пространственные понятия.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«Чего не хватает?».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 Выделение лишнего. «Запомни, что увидел»</w:t>
            </w:r>
          </w:p>
        </w:tc>
      </w:tr>
      <w:tr w:rsidR="00CE492A" w:rsidRPr="005661D5" w:rsidTr="00CE492A">
        <w:trPr>
          <w:trHeight w:val="920"/>
        </w:trPr>
        <w:tc>
          <w:tcPr>
            <w:tcW w:w="1262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framePr w:hSpace="180" w:wrap="around" w:vAnchor="text" w:hAnchor="page" w:x="1017" w:y="789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«Семья»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2" w:type="dxa"/>
            <w:gridSpan w:val="4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Счёт в прямом (до3) и обратном порядке. Геометрическая фигура квадрат.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«Запомни названия и выложи картинки в таком же порядке»</w:t>
            </w:r>
          </w:p>
        </w:tc>
      </w:tr>
      <w:tr w:rsidR="00CE492A" w:rsidRPr="005661D5" w:rsidTr="00CE492A">
        <w:trPr>
          <w:trHeight w:val="3064"/>
        </w:trPr>
        <w:tc>
          <w:tcPr>
            <w:tcW w:w="1262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3"/>
            <w:vMerge w:val="restart"/>
          </w:tcPr>
          <w:p w:rsidR="00CE492A" w:rsidRPr="005661D5" w:rsidRDefault="00CE492A" w:rsidP="00CE492A">
            <w:pPr>
              <w:framePr w:hSpace="180" w:wrap="around" w:vAnchor="text" w:hAnchor="page" w:x="1017" w:y="789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«Дом. Мебель»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«Город»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2" w:type="dxa"/>
            <w:gridSpan w:val="4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Понятия «длинный» - «короткий», «одинаковые по длине». Понятия «далеко», «близко» («около», «рядом»)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«Назови лишнюю картинку». «Какое слово нужно исключить»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92A" w:rsidRPr="005661D5" w:rsidTr="00CE492A">
        <w:trPr>
          <w:trHeight w:val="3555"/>
        </w:trPr>
        <w:tc>
          <w:tcPr>
            <w:tcW w:w="1262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3"/>
            <w:vMerge/>
          </w:tcPr>
          <w:p w:rsidR="00CE492A" w:rsidRPr="005661D5" w:rsidRDefault="00CE492A" w:rsidP="00CE492A">
            <w:pPr>
              <w:framePr w:hSpace="180" w:wrap="around" w:vAnchor="text" w:hAnchor="page" w:x="1017" w:y="789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2" w:type="dxa"/>
            <w:gridSpan w:val="4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Образование числа 4, знакомство с цифрой 4. понятия «больше», «меньше».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Домино-вкладыши. «Кого больше (меньше)?»</w:t>
            </w:r>
          </w:p>
        </w:tc>
      </w:tr>
      <w:tr w:rsidR="00CE492A" w:rsidRPr="005661D5" w:rsidTr="00CE492A">
        <w:trPr>
          <w:gridAfter w:val="1"/>
          <w:wAfter w:w="37" w:type="dxa"/>
          <w:trHeight w:val="660"/>
        </w:trPr>
        <w:tc>
          <w:tcPr>
            <w:tcW w:w="1313" w:type="dxa"/>
            <w:gridSpan w:val="3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1974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1неделя «Транспорт»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6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Понятия «длинный» - «короткий», «одинаковые по длине». Понятия «внутри», «снаружи»</w:t>
            </w:r>
          </w:p>
        </w:tc>
        <w:tc>
          <w:tcPr>
            <w:tcW w:w="2128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«Простые аналогии». «Продолжи ряд» (по цвету)</w:t>
            </w:r>
          </w:p>
        </w:tc>
      </w:tr>
      <w:tr w:rsidR="00CE492A" w:rsidRPr="005661D5" w:rsidTr="00CE492A">
        <w:trPr>
          <w:gridAfter w:val="1"/>
          <w:wAfter w:w="37" w:type="dxa"/>
          <w:trHeight w:val="760"/>
        </w:trPr>
        <w:tc>
          <w:tcPr>
            <w:tcW w:w="1313" w:type="dxa"/>
            <w:gridSpan w:val="3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«Зима»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6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Составление числа 4 разными способами.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Понятия «столько же», «одинаково», «поровну»</w:t>
            </w:r>
          </w:p>
        </w:tc>
        <w:tc>
          <w:tcPr>
            <w:tcW w:w="2128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Подбери по цвету (соотнесение). «Предметы и </w:t>
            </w: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контуры»</w:t>
            </w:r>
          </w:p>
        </w:tc>
      </w:tr>
      <w:tr w:rsidR="00CE492A" w:rsidRPr="005661D5" w:rsidTr="00CE492A">
        <w:trPr>
          <w:gridAfter w:val="1"/>
          <w:wAfter w:w="37" w:type="dxa"/>
          <w:trHeight w:val="1040"/>
        </w:trPr>
        <w:tc>
          <w:tcPr>
            <w:tcW w:w="1313" w:type="dxa"/>
            <w:gridSpan w:val="3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«Зимующие птицы»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6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Цифра 0. знакомство с тетрадью в клетку.</w:t>
            </w:r>
          </w:p>
        </w:tc>
        <w:tc>
          <w:tcPr>
            <w:tcW w:w="2128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«Нарисуй дорожку красным или синим цветом». «Сложи картинки».</w:t>
            </w:r>
          </w:p>
        </w:tc>
      </w:tr>
      <w:tr w:rsidR="00CE492A" w:rsidRPr="005661D5" w:rsidTr="00CE492A">
        <w:trPr>
          <w:gridAfter w:val="1"/>
          <w:wAfter w:w="37" w:type="dxa"/>
          <w:trHeight w:val="2180"/>
        </w:trPr>
        <w:tc>
          <w:tcPr>
            <w:tcW w:w="1313" w:type="dxa"/>
            <w:gridSpan w:val="3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«Новогодний праздник»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6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Закрепление понятий «больше», «меньше». Уравнивание групп предметов.</w:t>
            </w:r>
          </w:p>
        </w:tc>
        <w:tc>
          <w:tcPr>
            <w:tcW w:w="2128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«Какое число пропущено?», «Назови лишнюю забаву»</w:t>
            </w:r>
          </w:p>
        </w:tc>
      </w:tr>
      <w:tr w:rsidR="00CE492A" w:rsidRPr="005661D5" w:rsidTr="00CE492A">
        <w:trPr>
          <w:gridAfter w:val="1"/>
          <w:wAfter w:w="37" w:type="dxa"/>
          <w:trHeight w:val="781"/>
        </w:trPr>
        <w:tc>
          <w:tcPr>
            <w:tcW w:w="1313" w:type="dxa"/>
            <w:gridSpan w:val="3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1-2 недели – каникулы</w:t>
            </w:r>
          </w:p>
        </w:tc>
        <w:tc>
          <w:tcPr>
            <w:tcW w:w="4226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92A" w:rsidRPr="005661D5" w:rsidTr="00CE492A">
        <w:trPr>
          <w:gridAfter w:val="1"/>
          <w:wAfter w:w="37" w:type="dxa"/>
          <w:trHeight w:val="1215"/>
        </w:trPr>
        <w:tc>
          <w:tcPr>
            <w:tcW w:w="1313" w:type="dxa"/>
            <w:gridSpan w:val="3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– диагностика</w:t>
            </w:r>
          </w:p>
        </w:tc>
        <w:tc>
          <w:tcPr>
            <w:tcW w:w="4226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92A" w:rsidRPr="005661D5" w:rsidTr="00CE492A">
        <w:trPr>
          <w:gridAfter w:val="1"/>
          <w:wAfter w:w="37" w:type="dxa"/>
          <w:trHeight w:val="980"/>
        </w:trPr>
        <w:tc>
          <w:tcPr>
            <w:tcW w:w="1313" w:type="dxa"/>
            <w:gridSpan w:val="3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gridSpan w:val="3"/>
          </w:tcPr>
          <w:p w:rsidR="00CE492A" w:rsidRPr="005661D5" w:rsidRDefault="00CE492A" w:rsidP="00CE492A">
            <w:pPr>
              <w:numPr>
                <w:ilvl w:val="0"/>
                <w:numId w:val="4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661D5"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  <w:p w:rsidR="00CE492A" w:rsidRPr="005661D5" w:rsidRDefault="00CE492A" w:rsidP="00CE492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661D5">
              <w:rPr>
                <w:rFonts w:ascii="Times New Roman" w:eastAsia="Times New Roman" w:hAnsi="Times New Roman" w:cs="Times New Roman"/>
              </w:rPr>
              <w:t>« Домашние животные и птицы»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6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Повторение образования и состава числа 4. Геометрическая фигура треугольник.</w:t>
            </w:r>
          </w:p>
        </w:tc>
        <w:tc>
          <w:tcPr>
            <w:tcW w:w="2128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«Кто где живёт?» (</w:t>
            </w:r>
            <w:proofErr w:type="spell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). «Воздух-вода».</w:t>
            </w:r>
          </w:p>
        </w:tc>
      </w:tr>
      <w:tr w:rsidR="00CE492A" w:rsidRPr="005661D5" w:rsidTr="00CE492A">
        <w:trPr>
          <w:gridAfter w:val="1"/>
          <w:wAfter w:w="37" w:type="dxa"/>
          <w:trHeight w:val="1000"/>
        </w:trPr>
        <w:tc>
          <w:tcPr>
            <w:tcW w:w="1313" w:type="dxa"/>
            <w:gridSpan w:val="3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   Дикие животные  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«Животные жарких стран 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6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Образование числа 5, знакомство с цифрой 5. Понятия «вчера», «сегодня», «завтра», «раньше», «позже».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Порядковый счёт до 5. Понятия «толстый» - «тонкий», «одинаковые по толщине»</w:t>
            </w:r>
          </w:p>
        </w:tc>
        <w:tc>
          <w:tcPr>
            <w:tcW w:w="2128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«Сложи картинки». «Назови лишний предмет»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«Простые аналогии».</w:t>
            </w:r>
          </w:p>
        </w:tc>
      </w:tr>
      <w:tr w:rsidR="00CE492A" w:rsidRPr="005661D5" w:rsidTr="00CE492A">
        <w:trPr>
          <w:trHeight w:val="145"/>
        </w:trPr>
        <w:tc>
          <w:tcPr>
            <w:tcW w:w="9678" w:type="dxa"/>
            <w:gridSpan w:val="11"/>
            <w:tcBorders>
              <w:left w:val="nil"/>
              <w:right w:val="nil"/>
            </w:tcBorders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92A" w:rsidRPr="005661D5" w:rsidTr="00CE492A">
        <w:trPr>
          <w:trHeight w:val="980"/>
        </w:trPr>
        <w:tc>
          <w:tcPr>
            <w:tcW w:w="1174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2146" w:type="dxa"/>
            <w:gridSpan w:val="6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 неделя «Животные Севера»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1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Практическое знакомство с составом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 числа 5. Понятие «пара».</w:t>
            </w: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«Назови части суток по порядку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 заданного».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«Продолжи ряд геометрических фигур» ». «Что забыл нарисовать </w:t>
            </w: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художник?»</w:t>
            </w:r>
          </w:p>
        </w:tc>
      </w:tr>
      <w:tr w:rsidR="00CE492A" w:rsidRPr="005661D5" w:rsidTr="00CE492A">
        <w:trPr>
          <w:trHeight w:val="600"/>
        </w:trPr>
        <w:tc>
          <w:tcPr>
            <w:tcW w:w="117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gridSpan w:val="6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«Мир морей и океанов».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1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Числовой ряд до 6, образование числа 6. части суток, их последовательность.</w:t>
            </w: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«Выделение лишнего», «Что вчера, что сегодня?».</w:t>
            </w:r>
          </w:p>
        </w:tc>
      </w:tr>
      <w:tr w:rsidR="00CE492A" w:rsidRPr="005661D5" w:rsidTr="00CE492A">
        <w:trPr>
          <w:trHeight w:val="1240"/>
        </w:trPr>
        <w:tc>
          <w:tcPr>
            <w:tcW w:w="117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gridSpan w:val="6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«День защитника Отечества»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1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Образование числа 7. Сравнение множеств.</w:t>
            </w: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«Выделение лишнего».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«Выложи серию сюжетных картинок и составь рассказ»</w:t>
            </w:r>
          </w:p>
        </w:tc>
      </w:tr>
      <w:tr w:rsidR="00CE492A" w:rsidRPr="005661D5" w:rsidTr="00CE492A">
        <w:trPr>
          <w:trHeight w:val="1080"/>
        </w:trPr>
        <w:tc>
          <w:tcPr>
            <w:tcW w:w="117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gridSpan w:val="6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«Профессии»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1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Образование числа 8. равенство и неравенство, сравнение количества</w:t>
            </w: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«Сравнение множеств». «Запомни и повтори ряд слов»</w:t>
            </w:r>
          </w:p>
        </w:tc>
      </w:tr>
      <w:tr w:rsidR="00CE492A" w:rsidRPr="005661D5" w:rsidTr="00CE492A">
        <w:trPr>
          <w:trHeight w:val="980"/>
        </w:trPr>
        <w:tc>
          <w:tcPr>
            <w:tcW w:w="1174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2146" w:type="dxa"/>
            <w:gridSpan w:val="6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 неделя «8 Марта»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1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Числовой ряд до 8. геометрические фигуры: круг, треугольник, квадрат.</w:t>
            </w: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«Выполни инструкцию» (использование предлогов).</w:t>
            </w:r>
          </w:p>
        </w:tc>
      </w:tr>
      <w:tr w:rsidR="00CE492A" w:rsidRPr="005661D5" w:rsidTr="00CE492A">
        <w:trPr>
          <w:trHeight w:val="540"/>
        </w:trPr>
        <w:tc>
          <w:tcPr>
            <w:tcW w:w="117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gridSpan w:val="6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– «Посуда»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1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Образование числа 9. Сравнение множеств.</w:t>
            </w: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«подбери крышку к кастрюле» (по цвету).</w:t>
            </w:r>
          </w:p>
        </w:tc>
      </w:tr>
      <w:tr w:rsidR="00CE492A" w:rsidRPr="005661D5" w:rsidTr="00CE492A">
        <w:trPr>
          <w:trHeight w:val="2295"/>
        </w:trPr>
        <w:tc>
          <w:tcPr>
            <w:tcW w:w="117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gridSpan w:val="6"/>
            <w:vMerge w:val="restart"/>
          </w:tcPr>
          <w:p w:rsidR="00CE492A" w:rsidRPr="005661D5" w:rsidRDefault="00CE492A" w:rsidP="00CE492A">
            <w:pPr>
              <w:framePr w:hSpace="180" w:wrap="around" w:vAnchor="text" w:hAnchor="page" w:x="1017" w:y="789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- «Продукты»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– Весна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1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Числовой ряд до 9. Повторение.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Образование числа 10. Повторение.</w:t>
            </w: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«Отгадай загадки-описания». «Составь рассказ по серии картинок».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92A" w:rsidRPr="005661D5" w:rsidTr="00CE492A">
        <w:trPr>
          <w:trHeight w:val="1655"/>
        </w:trPr>
        <w:tc>
          <w:tcPr>
            <w:tcW w:w="117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gridSpan w:val="6"/>
            <w:vMerge/>
          </w:tcPr>
          <w:p w:rsidR="00CE492A" w:rsidRPr="005661D5" w:rsidRDefault="00CE492A" w:rsidP="00CE492A">
            <w:pPr>
              <w:framePr w:hSpace="180" w:wrap="around" w:vAnchor="text" w:hAnchor="page" w:x="1017" w:y="789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1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«4-лишний»</w:t>
            </w:r>
          </w:p>
        </w:tc>
      </w:tr>
      <w:tr w:rsidR="00CE492A" w:rsidRPr="005661D5" w:rsidTr="00CE492A">
        <w:trPr>
          <w:trHeight w:val="345"/>
        </w:trPr>
        <w:tc>
          <w:tcPr>
            <w:tcW w:w="9678" w:type="dxa"/>
            <w:gridSpan w:val="11"/>
            <w:tcBorders>
              <w:left w:val="nil"/>
              <w:right w:val="nil"/>
            </w:tcBorders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92A" w:rsidRPr="005661D5" w:rsidTr="00CE492A">
        <w:trPr>
          <w:trHeight w:val="1180"/>
        </w:trPr>
        <w:tc>
          <w:tcPr>
            <w:tcW w:w="1174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015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 неделя «Сезонная одежда. Обувь»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2" w:type="dxa"/>
            <w:gridSpan w:val="5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Соотнесение числа и количества. </w:t>
            </w: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«Дорисуй насекомое».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Методика Коса.</w:t>
            </w:r>
          </w:p>
        </w:tc>
      </w:tr>
      <w:tr w:rsidR="00CE492A" w:rsidRPr="005661D5" w:rsidTr="00CE492A">
        <w:trPr>
          <w:trHeight w:val="360"/>
        </w:trPr>
        <w:tc>
          <w:tcPr>
            <w:tcW w:w="117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«Космос»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2" w:type="dxa"/>
            <w:gridSpan w:val="5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Выделение количества большего, чем названо число, на 1. Повторение.</w:t>
            </w: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  <w:proofErr w:type="spell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Шульта</w:t>
            </w:r>
            <w:proofErr w:type="spell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 «4-лишний.</w:t>
            </w:r>
          </w:p>
        </w:tc>
      </w:tr>
      <w:tr w:rsidR="00CE492A" w:rsidRPr="005661D5" w:rsidTr="00CE492A">
        <w:trPr>
          <w:trHeight w:val="920"/>
        </w:trPr>
        <w:tc>
          <w:tcPr>
            <w:tcW w:w="117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«Перелётные птицы»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2" w:type="dxa"/>
            <w:gridSpan w:val="5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Сравнение предметов по размеру. Составление групп предметов с заданными свойствами. Повторение.</w:t>
            </w: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«Какой признак времени года лишний?». «Предметы и контуры»</w:t>
            </w:r>
          </w:p>
        </w:tc>
      </w:tr>
      <w:tr w:rsidR="00CE492A" w:rsidRPr="005661D5" w:rsidTr="00CE492A">
        <w:trPr>
          <w:trHeight w:val="1760"/>
        </w:trPr>
        <w:tc>
          <w:tcPr>
            <w:tcW w:w="117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«Дикие животные весной»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2" w:type="dxa"/>
            <w:gridSpan w:val="5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Выделение количества большего или меньшего, чем названное число, на 1. Повторение.</w:t>
            </w: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«Аналогии». «Заплатки».</w:t>
            </w:r>
          </w:p>
        </w:tc>
      </w:tr>
      <w:tr w:rsidR="00CE492A" w:rsidRPr="005661D5" w:rsidTr="00CE492A">
        <w:trPr>
          <w:trHeight w:val="980"/>
        </w:trPr>
        <w:tc>
          <w:tcPr>
            <w:tcW w:w="1174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2015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1. неделя «Насекомые»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2" w:type="dxa"/>
            <w:gridSpan w:val="5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Повторение состава чисел 2и 3. Повторение.</w:t>
            </w: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«Назови части суток по порядку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 заданного».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«Выделение лишнего».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92A" w:rsidRPr="005661D5" w:rsidTr="00CE492A">
        <w:trPr>
          <w:trHeight w:val="2236"/>
        </w:trPr>
        <w:tc>
          <w:tcPr>
            <w:tcW w:w="117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gridSpan w:val="3"/>
          </w:tcPr>
          <w:p w:rsidR="00CE492A" w:rsidRPr="005661D5" w:rsidRDefault="00CE492A" w:rsidP="00CE492A">
            <w:pPr>
              <w:numPr>
                <w:ilvl w:val="0"/>
                <w:numId w:val="47"/>
              </w:numPr>
              <w:spacing w:after="0" w:line="36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661D5">
              <w:rPr>
                <w:rFonts w:ascii="Times New Roman" w:eastAsia="Times New Roman" w:hAnsi="Times New Roman" w:cs="Times New Roman"/>
              </w:rPr>
              <w:t>неделя «День Победы»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2" w:type="dxa"/>
            <w:gridSpan w:val="5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Повторение состава числа 4. Повторение.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«Сравнение множеств».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«Выложи серию сюжетных картинок и составь рассказ»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92A" w:rsidRPr="005661D5" w:rsidTr="00CE492A">
        <w:trPr>
          <w:trHeight w:val="936"/>
        </w:trPr>
        <w:tc>
          <w:tcPr>
            <w:tcW w:w="117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gridSpan w:val="3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3-4 неделя 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</w:t>
            </w:r>
          </w:p>
        </w:tc>
        <w:tc>
          <w:tcPr>
            <w:tcW w:w="4362" w:type="dxa"/>
            <w:gridSpan w:val="5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492A" w:rsidRPr="005661D5" w:rsidRDefault="00CE492A" w:rsidP="00CE4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92A" w:rsidRPr="005661D5" w:rsidRDefault="00CE492A" w:rsidP="00CE49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Годовое тематическое планирование подгрупповой работы учителя-дефектолога с детьми 6-7, 7-8лет</w:t>
      </w:r>
    </w:p>
    <w:p w:rsidR="00CE492A" w:rsidRPr="005661D5" w:rsidRDefault="00CE492A" w:rsidP="00CE4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58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16"/>
        <w:gridCol w:w="2494"/>
        <w:gridCol w:w="3612"/>
        <w:gridCol w:w="2592"/>
      </w:tblGrid>
      <w:tr w:rsidR="00CE492A" w:rsidRPr="005661D5" w:rsidTr="00CE492A">
        <w:trPr>
          <w:trHeight w:val="1248"/>
        </w:trPr>
        <w:tc>
          <w:tcPr>
            <w:tcW w:w="124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месяц</w:t>
            </w:r>
          </w:p>
        </w:tc>
        <w:tc>
          <w:tcPr>
            <w:tcW w:w="2510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Ознакомление с окружающим </w:t>
            </w: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высших психических функций.</w:t>
            </w:r>
          </w:p>
        </w:tc>
      </w:tr>
      <w:tr w:rsidR="00CE492A" w:rsidRPr="005661D5" w:rsidTr="00CE492A">
        <w:trPr>
          <w:trHeight w:val="345"/>
        </w:trPr>
        <w:tc>
          <w:tcPr>
            <w:tcW w:w="9958" w:type="dxa"/>
            <w:gridSpan w:val="5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492A" w:rsidRPr="005661D5" w:rsidTr="00CE492A">
        <w:trPr>
          <w:trHeight w:val="447"/>
        </w:trPr>
        <w:tc>
          <w:tcPr>
            <w:tcW w:w="1244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2510" w:type="dxa"/>
            <w:gridSpan w:val="2"/>
          </w:tcPr>
          <w:p w:rsidR="00CE492A" w:rsidRPr="005661D5" w:rsidRDefault="00CE492A" w:rsidP="00CE492A">
            <w:pPr>
              <w:numPr>
                <w:ilvl w:val="1"/>
                <w:numId w:val="49"/>
              </w:numPr>
              <w:spacing w:after="0" w:line="36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661D5">
              <w:rPr>
                <w:rFonts w:ascii="Times New Roman" w:eastAsia="Times New Roman" w:hAnsi="Times New Roman" w:cs="Times New Roman"/>
                <w:bCs/>
              </w:rPr>
              <w:t xml:space="preserve"> неделя Диагностика</w:t>
            </w: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492A" w:rsidRPr="005661D5" w:rsidTr="00CE492A">
        <w:trPr>
          <w:trHeight w:val="1045"/>
        </w:trPr>
        <w:tc>
          <w:tcPr>
            <w:tcW w:w="124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«Наш детский сад»</w:t>
            </w: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Цвет предметов. Количественные отношения: один-много-столько же. Числа от 1 до 10.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</w:tcPr>
          <w:p w:rsidR="00CE492A" w:rsidRPr="005661D5" w:rsidRDefault="00CE492A" w:rsidP="00CE492A">
            <w:pPr>
              <w:tabs>
                <w:tab w:val="left" w:pos="2963"/>
              </w:tabs>
              <w:spacing w:after="0" w:line="360" w:lineRule="auto"/>
              <w:ind w:right="4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Выделение лишнего признака по цвету. Рассмотри и запомни картинки. </w:t>
            </w:r>
          </w:p>
        </w:tc>
      </w:tr>
      <w:tr w:rsidR="00CE492A" w:rsidRPr="005661D5" w:rsidTr="00CE492A">
        <w:trPr>
          <w:trHeight w:val="868"/>
        </w:trPr>
        <w:tc>
          <w:tcPr>
            <w:tcW w:w="124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  <w:gridSpan w:val="2"/>
          </w:tcPr>
          <w:p w:rsidR="00CE492A" w:rsidRPr="005661D5" w:rsidRDefault="00CE492A" w:rsidP="00CE492A">
            <w:pPr>
              <w:numPr>
                <w:ilvl w:val="0"/>
                <w:numId w:val="50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661D5">
              <w:rPr>
                <w:rFonts w:ascii="Times New Roman" w:eastAsia="Times New Roman" w:hAnsi="Times New Roman" w:cs="Times New Roman"/>
              </w:rPr>
              <w:t>неделя Игрушки»</w:t>
            </w: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Понятия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большой-маленький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. Образование числа 2. 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Нарисуй нужную фигуру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родолжи ряд.</w:t>
            </w:r>
          </w:p>
        </w:tc>
      </w:tr>
      <w:tr w:rsidR="00CE492A" w:rsidRPr="005661D5" w:rsidTr="00CE492A">
        <w:trPr>
          <w:trHeight w:val="1000"/>
        </w:trPr>
        <w:tc>
          <w:tcPr>
            <w:tcW w:w="1244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510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1неделя «Фрукты»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Понятия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большой-маленький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 Образование числа 2. цифра, число и количество в пределах 10.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Зашумлённые предметы. «Вставки». Обведи нужным цветом.</w:t>
            </w:r>
          </w:p>
        </w:tc>
      </w:tr>
      <w:tr w:rsidR="00CE492A" w:rsidRPr="005661D5" w:rsidTr="00CE492A">
        <w:trPr>
          <w:trHeight w:val="960"/>
        </w:trPr>
        <w:tc>
          <w:tcPr>
            <w:tcW w:w="124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«Овощи»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Анализ и сравнение совокупности предметов. Образование числа 3. цифра, число и количество в пределах 10.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«Вставки». Расположи в указанном порядке.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 «4-лишний».</w:t>
            </w:r>
          </w:p>
        </w:tc>
      </w:tr>
      <w:tr w:rsidR="00CE492A" w:rsidRPr="005661D5" w:rsidTr="00CE492A">
        <w:trPr>
          <w:trHeight w:val="800"/>
        </w:trPr>
        <w:tc>
          <w:tcPr>
            <w:tcW w:w="124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3 неделя «Лес 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.Деревья»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Количество предметов. Образование числа 3. Геометрические фигуры.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Нарисуй нужную фигуру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родолжи ряд.</w:t>
            </w:r>
          </w:p>
        </w:tc>
      </w:tr>
      <w:tr w:rsidR="00CE492A" w:rsidRPr="005661D5" w:rsidTr="00CE492A">
        <w:trPr>
          <w:trHeight w:val="958"/>
        </w:trPr>
        <w:tc>
          <w:tcPr>
            <w:tcW w:w="124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«Осень»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Количество и счёт. Состав чисел 2и 3. Геометрические фигуры.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«Вставки». Расположи в указанном порядке.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 «4-лишний».</w:t>
            </w:r>
          </w:p>
        </w:tc>
      </w:tr>
      <w:tr w:rsidR="00CE492A" w:rsidRPr="005661D5" w:rsidTr="00CE492A">
        <w:trPr>
          <w:trHeight w:val="820"/>
        </w:trPr>
        <w:tc>
          <w:tcPr>
            <w:tcW w:w="1244" w:type="dxa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2510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1неделя «Человек. Наше тело»</w:t>
            </w: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Количество и счёт. Образование числа 4. Геометрические фигуры.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Запомни и назови. Простые аналогии.</w:t>
            </w:r>
          </w:p>
        </w:tc>
      </w:tr>
      <w:tr w:rsidR="00CE492A" w:rsidRPr="005661D5" w:rsidTr="00CE492A">
        <w:trPr>
          <w:trHeight w:val="920"/>
        </w:trPr>
        <w:tc>
          <w:tcPr>
            <w:tcW w:w="124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  <w:gridSpan w:val="2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framePr w:hSpace="180" w:wrap="around" w:vAnchor="text" w:hAnchor="page" w:x="1017" w:y="789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«Семья»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Состав числа 4. Геометрические фигуры.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«Четвёртый лишний»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орисуй предмет.</w:t>
            </w:r>
          </w:p>
        </w:tc>
      </w:tr>
      <w:tr w:rsidR="00CE492A" w:rsidRPr="005661D5" w:rsidTr="00CE492A">
        <w:trPr>
          <w:trHeight w:val="1635"/>
        </w:trPr>
        <w:tc>
          <w:tcPr>
            <w:tcW w:w="124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  <w:gridSpan w:val="2"/>
            <w:vMerge w:val="restart"/>
          </w:tcPr>
          <w:p w:rsidR="00CE492A" w:rsidRPr="005661D5" w:rsidRDefault="00CE492A" w:rsidP="00CE492A">
            <w:pPr>
              <w:framePr w:hSpace="180" w:wrap="around" w:vAnchor="text" w:hAnchor="page" w:x="1017" w:y="789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«Дом. Мебель»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«Город»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 числа 5. Состав числа 5. Образование числа 6.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«Четвёртый лишний».  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Чего не хватает?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92A" w:rsidRPr="005661D5" w:rsidTr="00CE492A">
        <w:trPr>
          <w:trHeight w:val="1310"/>
        </w:trPr>
        <w:tc>
          <w:tcPr>
            <w:tcW w:w="1244" w:type="dxa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  <w:gridSpan w:val="2"/>
            <w:vMerge/>
          </w:tcPr>
          <w:p w:rsidR="00CE492A" w:rsidRPr="005661D5" w:rsidRDefault="00CE492A" w:rsidP="00CE492A">
            <w:pPr>
              <w:framePr w:hSpace="180" w:wrap="around" w:vAnchor="text" w:hAnchor="page" w:x="1017" w:y="789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Состав числа 5. Сложение. Образование числа 6.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Существенный признак. «Нелепицы». «Кто чем питается».</w:t>
            </w:r>
          </w:p>
        </w:tc>
      </w:tr>
      <w:tr w:rsidR="00CE492A" w:rsidRPr="005661D5" w:rsidTr="00CE492A">
        <w:trPr>
          <w:trHeight w:val="660"/>
        </w:trPr>
        <w:tc>
          <w:tcPr>
            <w:tcW w:w="1260" w:type="dxa"/>
            <w:gridSpan w:val="2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1неделя «Транспорт»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Состав числа 6. Сложение. Образование числа 7.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«Нелепицы». «Четвёртый лишний».</w:t>
            </w:r>
          </w:p>
        </w:tc>
      </w:tr>
      <w:tr w:rsidR="00CE492A" w:rsidRPr="005661D5" w:rsidTr="00CE492A">
        <w:trPr>
          <w:trHeight w:val="760"/>
        </w:trPr>
        <w:tc>
          <w:tcPr>
            <w:tcW w:w="1260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«Зима»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Состав числа 6. Вычитание. Состав числа 7.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«Зашумлённые предметы». «Какое слово нужно исключить?»</w:t>
            </w:r>
          </w:p>
        </w:tc>
      </w:tr>
      <w:tr w:rsidR="00CE492A" w:rsidRPr="005661D5" w:rsidTr="00CE492A">
        <w:trPr>
          <w:trHeight w:val="940"/>
        </w:trPr>
        <w:tc>
          <w:tcPr>
            <w:tcW w:w="1260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«Зимующие птицы»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Состав числа. Вычитание. Образование числа 8.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«Четвёртый лишний». Чего не хватает?</w:t>
            </w:r>
          </w:p>
        </w:tc>
      </w:tr>
      <w:tr w:rsidR="00CE492A" w:rsidRPr="005661D5" w:rsidTr="00CE492A">
        <w:trPr>
          <w:trHeight w:val="1133"/>
        </w:trPr>
        <w:tc>
          <w:tcPr>
            <w:tcW w:w="1260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«Новогодний праздник»</w:t>
            </w: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Состав числа 7. Слоение и вычитание. Состав числа 8.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Существенные признаки. Выполни группировку. </w:t>
            </w:r>
          </w:p>
        </w:tc>
      </w:tr>
      <w:tr w:rsidR="00CE492A" w:rsidRPr="005661D5" w:rsidTr="00CE492A">
        <w:trPr>
          <w:trHeight w:val="792"/>
        </w:trPr>
        <w:tc>
          <w:tcPr>
            <w:tcW w:w="1260" w:type="dxa"/>
            <w:gridSpan w:val="2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1-2 недели – каникулы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– диагностика</w:t>
            </w: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92A" w:rsidRPr="005661D5" w:rsidTr="00CE492A">
        <w:trPr>
          <w:trHeight w:val="980"/>
        </w:trPr>
        <w:tc>
          <w:tcPr>
            <w:tcW w:w="1260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 Домашние животные и птицы»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Состав числа 8. Сложение и вычитание. Образование числа 9.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Простые аналогии. Сложи фигуру из палочек.</w:t>
            </w:r>
          </w:p>
        </w:tc>
      </w:tr>
      <w:tr w:rsidR="00CE492A" w:rsidRPr="005661D5" w:rsidTr="00CE492A">
        <w:trPr>
          <w:trHeight w:val="1000"/>
        </w:trPr>
        <w:tc>
          <w:tcPr>
            <w:tcW w:w="1260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   Дикие животные  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Состав числа. Вычисление в пределах 10. состав числа 9. 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«Зашумлённые предметы». «Какое слово нужно исключить?»</w:t>
            </w:r>
          </w:p>
        </w:tc>
      </w:tr>
      <w:tr w:rsidR="00CE492A" w:rsidRPr="005661D5" w:rsidTr="00CE492A">
        <w:trPr>
          <w:trHeight w:val="935"/>
        </w:trPr>
        <w:tc>
          <w:tcPr>
            <w:tcW w:w="1260" w:type="dxa"/>
            <w:gridSpan w:val="2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 неделя «Животные Севера» «Животные жарких стран».</w:t>
            </w: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Состав числа 8. арифметическая задача. Порядковый счёт в пределах 10.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Существенный признак. «Нелепицы». «Кто чем питается».</w:t>
            </w:r>
          </w:p>
        </w:tc>
      </w:tr>
      <w:tr w:rsidR="00CE492A" w:rsidRPr="005661D5" w:rsidTr="00CE492A">
        <w:trPr>
          <w:trHeight w:val="125"/>
        </w:trPr>
        <w:tc>
          <w:tcPr>
            <w:tcW w:w="1260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«Мир морей и океанов».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Состав числа. Решение задач. Порядковый счёт.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«Нелепицы». «Четвёртый лишний».</w:t>
            </w:r>
          </w:p>
        </w:tc>
      </w:tr>
      <w:tr w:rsidR="00CE492A" w:rsidRPr="005661D5" w:rsidTr="00CE492A">
        <w:trPr>
          <w:trHeight w:val="834"/>
        </w:trPr>
        <w:tc>
          <w:tcPr>
            <w:tcW w:w="1260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«День защитника Отечества»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Состав числа 9. решение задач. Количество и счёт.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Пересчёт геометрических фигур. «Что изменилось?»</w:t>
            </w:r>
          </w:p>
        </w:tc>
      </w:tr>
      <w:tr w:rsidR="00CE492A" w:rsidRPr="005661D5" w:rsidTr="00CE492A">
        <w:trPr>
          <w:trHeight w:val="1080"/>
        </w:trPr>
        <w:tc>
          <w:tcPr>
            <w:tcW w:w="1260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«Профессии»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Состав числа 10. решение задач. Равенство и неравенство совокупностей предметов.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Дорисуй предмет. Разложи серию сюжетных картинок и составь рассказ. Пространственные фигуры.</w:t>
            </w:r>
          </w:p>
        </w:tc>
      </w:tr>
      <w:tr w:rsidR="00CE492A" w:rsidRPr="005661D5" w:rsidTr="00CE492A">
        <w:trPr>
          <w:trHeight w:val="743"/>
        </w:trPr>
        <w:tc>
          <w:tcPr>
            <w:tcW w:w="1260" w:type="dxa"/>
            <w:gridSpan w:val="2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 неделя «8 Марта»</w:t>
            </w: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Состав числа 10. решение задач. 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«Нелепицы». Выполни группировку.</w:t>
            </w:r>
          </w:p>
        </w:tc>
      </w:tr>
      <w:tr w:rsidR="00CE492A" w:rsidRPr="005661D5" w:rsidTr="00CE492A">
        <w:trPr>
          <w:trHeight w:val="568"/>
        </w:trPr>
        <w:tc>
          <w:tcPr>
            <w:tcW w:w="1260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– «Посуда»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Решение задач. Количество предметов. Состав числа 10.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Лабиринт. Запомни и повтори.</w:t>
            </w:r>
          </w:p>
        </w:tc>
      </w:tr>
      <w:tr w:rsidR="00CE492A" w:rsidRPr="005661D5" w:rsidTr="00CE492A">
        <w:trPr>
          <w:trHeight w:val="1116"/>
        </w:trPr>
        <w:tc>
          <w:tcPr>
            <w:tcW w:w="1260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vMerge w:val="restart"/>
          </w:tcPr>
          <w:p w:rsidR="00CE492A" w:rsidRPr="005661D5" w:rsidRDefault="00CE492A" w:rsidP="00CE492A">
            <w:pPr>
              <w:framePr w:hSpace="180" w:wrap="around" w:vAnchor="text" w:hAnchor="page" w:x="1017" w:y="789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- «Продукты»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– Весна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Решение задач. Цвет. Форма. Размер предметов. Состав числа 10.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Работа с серией сюжетных картинок. Вычеркни нужным цветом.</w:t>
            </w:r>
          </w:p>
        </w:tc>
      </w:tr>
      <w:tr w:rsidR="00CE492A" w:rsidRPr="005661D5" w:rsidTr="00CE492A">
        <w:trPr>
          <w:trHeight w:val="1204"/>
        </w:trPr>
        <w:tc>
          <w:tcPr>
            <w:tcW w:w="1260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vMerge/>
          </w:tcPr>
          <w:p w:rsidR="00CE492A" w:rsidRPr="005661D5" w:rsidRDefault="00CE492A" w:rsidP="00CE492A">
            <w:pPr>
              <w:framePr w:hSpace="180" w:wrap="around" w:vAnchor="text" w:hAnchor="page" w:x="1017" w:y="789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Решение задач. Сравнение предметов по высоте. Пространственные и временные понятия.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Дорисуй. Запомни фигуры. </w:t>
            </w:r>
          </w:p>
        </w:tc>
      </w:tr>
      <w:tr w:rsidR="00CE492A" w:rsidRPr="005661D5" w:rsidTr="00CE492A">
        <w:trPr>
          <w:trHeight w:val="839"/>
        </w:trPr>
        <w:tc>
          <w:tcPr>
            <w:tcW w:w="1260" w:type="dxa"/>
            <w:gridSpan w:val="2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 неделя «Сезонная одежда. Обувь»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Решение задач. Сравнение предметов. Цвет. Форма. Размер.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Запомни, назови и покажи. Запомни и разложи правильно.</w:t>
            </w:r>
          </w:p>
        </w:tc>
      </w:tr>
      <w:tr w:rsidR="00CE492A" w:rsidRPr="005661D5" w:rsidTr="00CE492A">
        <w:trPr>
          <w:trHeight w:val="360"/>
        </w:trPr>
        <w:tc>
          <w:tcPr>
            <w:tcW w:w="1260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«Космос»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Пространственные и временные понятия. Сравнение предметов по длине. Сутки.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Запомни слова. Четвёртый лишний.</w:t>
            </w:r>
          </w:p>
        </w:tc>
      </w:tr>
      <w:tr w:rsidR="00CE492A" w:rsidRPr="005661D5" w:rsidTr="00CE492A">
        <w:trPr>
          <w:trHeight w:val="920"/>
        </w:trPr>
        <w:tc>
          <w:tcPr>
            <w:tcW w:w="1260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3 неделя «Перелётные птицы»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Решение задач. Сравнение предметов по длине. Геометрические фигуры.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Построй дом из геометрических фигур. Разрезные картинки.</w:t>
            </w:r>
          </w:p>
        </w:tc>
      </w:tr>
      <w:tr w:rsidR="00CE492A" w:rsidRPr="005661D5" w:rsidTr="00CE492A">
        <w:trPr>
          <w:trHeight w:val="848"/>
        </w:trPr>
        <w:tc>
          <w:tcPr>
            <w:tcW w:w="1260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4 неделя «Дикие животные весной»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Пространственные и временные понятия. Сравнение предметов по ширине. 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Развитие ассоциативного мышления. Нелепицы.</w:t>
            </w:r>
          </w:p>
        </w:tc>
      </w:tr>
      <w:tr w:rsidR="00CE492A" w:rsidRPr="005661D5" w:rsidTr="00CE492A">
        <w:trPr>
          <w:trHeight w:val="980"/>
        </w:trPr>
        <w:tc>
          <w:tcPr>
            <w:tcW w:w="1260" w:type="dxa"/>
            <w:gridSpan w:val="2"/>
            <w:vMerge w:val="restart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1. неделя «Насекомые»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Составление задач. Размер предметов. Сложи в уме числа и назови результат. Сравнение предметов по толщине.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Вставки в сюжетную картину. Четвёртый лишний.</w:t>
            </w:r>
          </w:p>
        </w:tc>
      </w:tr>
      <w:tr w:rsidR="00CE492A" w:rsidRPr="005661D5" w:rsidTr="00CE492A">
        <w:trPr>
          <w:trHeight w:val="920"/>
        </w:trPr>
        <w:tc>
          <w:tcPr>
            <w:tcW w:w="1260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2 неделя «День Победы»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Решение задач. Сравнение предметов по толщине. Размер предметов.</w:t>
            </w: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Зашумлённые предметы. Подбери по форме</w:t>
            </w:r>
          </w:p>
        </w:tc>
      </w:tr>
      <w:tr w:rsidR="00CE492A" w:rsidRPr="005661D5" w:rsidTr="00CE492A">
        <w:trPr>
          <w:trHeight w:val="693"/>
        </w:trPr>
        <w:tc>
          <w:tcPr>
            <w:tcW w:w="1260" w:type="dxa"/>
            <w:gridSpan w:val="2"/>
            <w:vMerge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3-4 </w:t>
            </w:r>
          </w:p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</w:t>
            </w:r>
          </w:p>
        </w:tc>
        <w:tc>
          <w:tcPr>
            <w:tcW w:w="361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</w:tcPr>
          <w:p w:rsidR="00CE492A" w:rsidRPr="005661D5" w:rsidRDefault="00CE492A" w:rsidP="00CE4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1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CE492A" w:rsidRPr="005661D5" w:rsidRDefault="00CE492A" w:rsidP="00CE492A">
      <w:pPr>
        <w:tabs>
          <w:tab w:val="left" w:pos="27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92A" w:rsidRPr="005661D5" w:rsidRDefault="00CE492A" w:rsidP="00CE492A">
      <w:pPr>
        <w:tabs>
          <w:tab w:val="left" w:pos="2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лексического материала</w:t>
      </w:r>
    </w:p>
    <w:p w:rsidR="00CE492A" w:rsidRPr="005661D5" w:rsidRDefault="00CE492A" w:rsidP="00CE492A">
      <w:pPr>
        <w:tabs>
          <w:tab w:val="left" w:pos="2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ОВЗ</w:t>
      </w:r>
    </w:p>
    <w:tbl>
      <w:tblPr>
        <w:tblStyle w:val="13"/>
        <w:tblW w:w="9889" w:type="dxa"/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6721"/>
      </w:tblGrid>
      <w:tr w:rsidR="00CE492A" w:rsidRPr="005661D5" w:rsidTr="00CE492A">
        <w:tc>
          <w:tcPr>
            <w:tcW w:w="1188" w:type="dxa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661D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980" w:type="dxa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661D5">
              <w:rPr>
                <w:b/>
                <w:sz w:val="24"/>
                <w:szCs w:val="24"/>
              </w:rPr>
              <w:t>Лексические темы</w:t>
            </w:r>
          </w:p>
        </w:tc>
        <w:tc>
          <w:tcPr>
            <w:tcW w:w="6721" w:type="dxa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661D5">
              <w:rPr>
                <w:b/>
                <w:sz w:val="24"/>
                <w:szCs w:val="24"/>
              </w:rPr>
              <w:t>Задачи</w:t>
            </w:r>
          </w:p>
        </w:tc>
      </w:tr>
      <w:tr w:rsidR="00CE492A" w:rsidRPr="005661D5" w:rsidTr="00CE492A">
        <w:trPr>
          <w:cantSplit/>
          <w:trHeight w:val="747"/>
        </w:trPr>
        <w:tc>
          <w:tcPr>
            <w:tcW w:w="1188" w:type="dxa"/>
            <w:vMerge w:val="restart"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  <w:r w:rsidRPr="005661D5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Наш детский сад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Учить детей рассказывать о внешнем виде здания детского сада, закрепить знания о названиях и назначении помещений детского сада, учить отвечать на вопросы о труде воспитателя, учителя-дефектолога, врача, мед</w:t>
            </w:r>
            <w:proofErr w:type="gramStart"/>
            <w:r w:rsidRPr="005661D5">
              <w:rPr>
                <w:sz w:val="24"/>
                <w:szCs w:val="24"/>
              </w:rPr>
              <w:t>.</w:t>
            </w:r>
            <w:proofErr w:type="gramEnd"/>
            <w:r w:rsidRPr="005661D5">
              <w:rPr>
                <w:sz w:val="24"/>
                <w:szCs w:val="24"/>
              </w:rPr>
              <w:t xml:space="preserve"> </w:t>
            </w:r>
            <w:proofErr w:type="gramStart"/>
            <w:r w:rsidRPr="005661D5">
              <w:rPr>
                <w:sz w:val="24"/>
                <w:szCs w:val="24"/>
              </w:rPr>
              <w:t>с</w:t>
            </w:r>
            <w:proofErr w:type="gramEnd"/>
            <w:r w:rsidRPr="005661D5">
              <w:rPr>
                <w:sz w:val="24"/>
                <w:szCs w:val="24"/>
              </w:rPr>
              <w:t xml:space="preserve">естры. </w:t>
            </w:r>
          </w:p>
        </w:tc>
      </w:tr>
      <w:tr w:rsidR="00CE492A" w:rsidRPr="005661D5" w:rsidTr="00CE492A">
        <w:trPr>
          <w:cantSplit/>
          <w:trHeight w:val="884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Игрушки.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Систематизировать знания детей об игрушках, формировать обобщающее понятие «игрушки», совершенствовать умение описывать предмет и узнавать его по описанию.</w:t>
            </w:r>
          </w:p>
        </w:tc>
      </w:tr>
      <w:tr w:rsidR="00CE492A" w:rsidRPr="005661D5" w:rsidTr="00CE492A">
        <w:trPr>
          <w:cantSplit/>
          <w:trHeight w:val="970"/>
        </w:trPr>
        <w:tc>
          <w:tcPr>
            <w:tcW w:w="1188" w:type="dxa"/>
            <w:vMerge w:val="restart"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  <w:r w:rsidRPr="005661D5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Фрукты.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Закрепить и уточнить представления детей о фруктах, учить составлять загадки-описания фруктов, закрепить понятие «фрукты».</w:t>
            </w:r>
          </w:p>
        </w:tc>
      </w:tr>
      <w:tr w:rsidR="00CE492A" w:rsidRPr="005661D5" w:rsidTr="00CE492A">
        <w:trPr>
          <w:cantSplit/>
          <w:trHeight w:val="322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Овощи.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Закрепить и уточнить представления детей об овощах, учить различать овощи по вкусу, на ощупь, учить составлять рассказ описание.</w:t>
            </w:r>
          </w:p>
        </w:tc>
      </w:tr>
      <w:tr w:rsidR="00CE492A" w:rsidRPr="005661D5" w:rsidTr="00CE492A">
        <w:trPr>
          <w:cantSplit/>
          <w:trHeight w:val="322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Деревья и кустарники.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Расширить и уточнить знания детей о растениях ближайшего окружения, познакомить с изменениями в жизни растений осенью, закреплять знания о желтом, зеленом, красном цветах в природе.</w:t>
            </w:r>
          </w:p>
        </w:tc>
      </w:tr>
      <w:tr w:rsidR="00CE492A" w:rsidRPr="005661D5" w:rsidTr="00CE492A">
        <w:trPr>
          <w:cantSplit/>
          <w:trHeight w:val="322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 xml:space="preserve">Осень 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Уточнить и расширить представления детей об осени, ее признаках.</w:t>
            </w:r>
          </w:p>
        </w:tc>
      </w:tr>
      <w:tr w:rsidR="00CE492A" w:rsidRPr="005661D5" w:rsidTr="00CE492A">
        <w:trPr>
          <w:cantSplit/>
          <w:trHeight w:val="322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Осень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Закрепить знания о временах года; систематизировать представления об осени, отличительных признаках осени.</w:t>
            </w:r>
          </w:p>
        </w:tc>
      </w:tr>
      <w:tr w:rsidR="00CE492A" w:rsidRPr="005661D5" w:rsidTr="00CE492A">
        <w:trPr>
          <w:cantSplit/>
          <w:trHeight w:val="326"/>
        </w:trPr>
        <w:tc>
          <w:tcPr>
            <w:tcW w:w="1188" w:type="dxa"/>
            <w:vMerge w:val="restart"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  <w:r w:rsidRPr="005661D5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vAlign w:val="center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Человек. Наше тело</w:t>
            </w:r>
          </w:p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1" w:type="dxa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Формирование представлений о частях тела их предназначении. Умение сравнивать людей по возрасту, половой принадлежности, внешним данным.</w:t>
            </w:r>
          </w:p>
        </w:tc>
      </w:tr>
      <w:tr w:rsidR="00CE492A" w:rsidRPr="005661D5" w:rsidTr="00CE492A">
        <w:trPr>
          <w:cantSplit/>
          <w:trHeight w:val="322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Семья</w:t>
            </w:r>
          </w:p>
        </w:tc>
        <w:tc>
          <w:tcPr>
            <w:tcW w:w="6721" w:type="dxa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Закрепить знания о себе и своей семье (имя, фамилия, возраст, домашний адрес, состав семьи).</w:t>
            </w:r>
          </w:p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492A" w:rsidRPr="005661D5" w:rsidTr="00CE492A">
        <w:trPr>
          <w:cantSplit/>
          <w:trHeight w:val="322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Мой дом Мебель.</w:t>
            </w:r>
          </w:p>
        </w:tc>
        <w:tc>
          <w:tcPr>
            <w:tcW w:w="6721" w:type="dxa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Закрепить знания о частях дома (подъезд, лестница, лифт, квартира), назначении комнат в квартире. Сформировать понятия «вверху», «внизу», «высокий», «низкий», «сверху», «</w:t>
            </w:r>
            <w:proofErr w:type="spellStart"/>
            <w:r w:rsidRPr="005661D5">
              <w:rPr>
                <w:sz w:val="24"/>
                <w:szCs w:val="24"/>
              </w:rPr>
              <w:t>снизу»</w:t>
            </w:r>
            <w:proofErr w:type="gramStart"/>
            <w:r w:rsidRPr="005661D5">
              <w:rPr>
                <w:sz w:val="24"/>
                <w:szCs w:val="24"/>
              </w:rPr>
              <w:t>.У</w:t>
            </w:r>
            <w:proofErr w:type="gramEnd"/>
            <w:r w:rsidRPr="005661D5">
              <w:rPr>
                <w:sz w:val="24"/>
                <w:szCs w:val="24"/>
              </w:rPr>
              <w:t>точнить</w:t>
            </w:r>
            <w:proofErr w:type="spellEnd"/>
            <w:r w:rsidRPr="005661D5">
              <w:rPr>
                <w:sz w:val="24"/>
                <w:szCs w:val="24"/>
              </w:rPr>
              <w:t xml:space="preserve"> и расширить представления об основных видах мебели.</w:t>
            </w:r>
          </w:p>
        </w:tc>
      </w:tr>
      <w:tr w:rsidR="00CE492A" w:rsidRPr="005661D5" w:rsidTr="00CE492A">
        <w:trPr>
          <w:cantSplit/>
          <w:trHeight w:val="322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Мой город</w:t>
            </w:r>
          </w:p>
        </w:tc>
        <w:tc>
          <w:tcPr>
            <w:tcW w:w="6721" w:type="dxa"/>
            <w:vAlign w:val="center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Сформировать представление о достопримечательностях родного города.</w:t>
            </w:r>
          </w:p>
        </w:tc>
      </w:tr>
      <w:tr w:rsidR="00CE492A" w:rsidRPr="005661D5" w:rsidTr="00CE492A">
        <w:trPr>
          <w:cantSplit/>
          <w:trHeight w:val="691"/>
        </w:trPr>
        <w:tc>
          <w:tcPr>
            <w:tcW w:w="1188" w:type="dxa"/>
            <w:vMerge w:val="restart"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  <w:r w:rsidRPr="005661D5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 xml:space="preserve">Транспорт  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 xml:space="preserve">Сформировать представление о транспорте, о профессиях людей, работающих водном транспорте </w:t>
            </w: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492A" w:rsidRPr="005661D5" w:rsidTr="00CE492A">
        <w:trPr>
          <w:cantSplit/>
          <w:trHeight w:val="711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Зима</w:t>
            </w: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 xml:space="preserve"> </w:t>
            </w:r>
            <w:proofErr w:type="gramStart"/>
            <w:r w:rsidRPr="005661D5">
              <w:rPr>
                <w:sz w:val="24"/>
                <w:szCs w:val="24"/>
              </w:rPr>
              <w:t>Расширять и обогащать знания детей об особенностях зимней природы (холода, заморозки, снегопады, сильные ветры</w:t>
            </w:r>
            <w:proofErr w:type="gramEnd"/>
          </w:p>
        </w:tc>
      </w:tr>
      <w:tr w:rsidR="00CE492A" w:rsidRPr="005661D5" w:rsidTr="00CE492A">
        <w:trPr>
          <w:cantSplit/>
          <w:trHeight w:val="463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 xml:space="preserve">Зимующие птицы </w:t>
            </w: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Расширить представления о зимующих птицах, об условиях жизни птиц.</w:t>
            </w: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492A" w:rsidRPr="005661D5" w:rsidTr="00CE492A">
        <w:trPr>
          <w:cantSplit/>
          <w:trHeight w:val="888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Зимние забавы детей. Новый год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Расширить представления о зимних явлениях в природе, о зимних видах спорта. Закрепить понятие «спортивная одежда». Закрепить представление о Новом годе.</w:t>
            </w:r>
          </w:p>
        </w:tc>
      </w:tr>
      <w:tr w:rsidR="00CE492A" w:rsidRPr="005661D5" w:rsidTr="00CE492A">
        <w:trPr>
          <w:cantSplit/>
          <w:trHeight w:val="921"/>
        </w:trPr>
        <w:tc>
          <w:tcPr>
            <w:tcW w:w="1188" w:type="dxa"/>
            <w:vMerge w:val="restart"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  <w:r w:rsidRPr="005661D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 xml:space="preserve">Домашние животные Домашние птицы </w:t>
            </w: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Уточнить и расширить представления о домашних животных и их детенышах. Сформировать представление о домашних птицах.</w:t>
            </w:r>
          </w:p>
        </w:tc>
      </w:tr>
      <w:tr w:rsidR="00CE492A" w:rsidRPr="005661D5" w:rsidTr="00CE492A">
        <w:trPr>
          <w:cantSplit/>
          <w:trHeight w:val="853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Закрепить знания о диких животных и их детенышах.</w:t>
            </w:r>
          </w:p>
        </w:tc>
      </w:tr>
      <w:tr w:rsidR="00CE492A" w:rsidRPr="005661D5" w:rsidTr="00CE492A">
        <w:trPr>
          <w:cantSplit/>
          <w:trHeight w:val="979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 xml:space="preserve">Животные жарких стран 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Расширять представления детей о диких животных: где живут, как добывают пищу</w:t>
            </w:r>
          </w:p>
        </w:tc>
      </w:tr>
      <w:tr w:rsidR="00CE492A" w:rsidRPr="005661D5" w:rsidTr="00CE492A">
        <w:trPr>
          <w:cantSplit/>
          <w:trHeight w:val="585"/>
        </w:trPr>
        <w:tc>
          <w:tcPr>
            <w:tcW w:w="1188" w:type="dxa"/>
            <w:vMerge w:val="restart"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  <w:r w:rsidRPr="005661D5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Животные Севера</w:t>
            </w: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Расширять представления детей о диких животных: где живут, как добывают пищу</w:t>
            </w:r>
          </w:p>
        </w:tc>
      </w:tr>
      <w:tr w:rsidR="00CE492A" w:rsidRPr="005661D5" w:rsidTr="00CE492A">
        <w:trPr>
          <w:cantSplit/>
          <w:trHeight w:val="757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Мир морей и океанов.</w:t>
            </w: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Расширять представления детей о диких животных: где живут, как добывают пищу</w:t>
            </w:r>
          </w:p>
        </w:tc>
      </w:tr>
      <w:tr w:rsidR="00CE492A" w:rsidRPr="005661D5" w:rsidTr="00CE492A">
        <w:trPr>
          <w:cantSplit/>
          <w:trHeight w:val="883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Сформировать представление о военных профессиях (летчик, танкист, ракетчик, пограничник)</w:t>
            </w:r>
          </w:p>
        </w:tc>
      </w:tr>
      <w:tr w:rsidR="00CE492A" w:rsidRPr="005661D5" w:rsidTr="00CE492A">
        <w:trPr>
          <w:cantSplit/>
          <w:trHeight w:val="635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Профессии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Сформировать представление о профессиях</w:t>
            </w:r>
          </w:p>
        </w:tc>
      </w:tr>
      <w:tr w:rsidR="00CE492A" w:rsidRPr="005661D5" w:rsidTr="00CE492A">
        <w:trPr>
          <w:cantSplit/>
          <w:trHeight w:val="849"/>
        </w:trPr>
        <w:tc>
          <w:tcPr>
            <w:tcW w:w="1188" w:type="dxa"/>
            <w:vMerge w:val="restart"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  <w:r w:rsidRPr="005661D5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Сформировать представления о празднике «8 марта». Сформировать умение согласовывать существительные в косвенных падежах, в роде, в настоящем и прошедшем времени.</w:t>
            </w: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492A" w:rsidRPr="005661D5" w:rsidTr="00CE492A">
        <w:trPr>
          <w:cantSplit/>
          <w:trHeight w:val="947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Посуда.</w:t>
            </w: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 xml:space="preserve">Закрепить название и назначение отдельных предметов посуды, учить детей сравнивать столовую и кухонную посуду. Учить согласовывать прилагательные с существительными в роде </w:t>
            </w: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492A" w:rsidRPr="005661D5" w:rsidTr="00CE492A">
        <w:trPr>
          <w:cantSplit/>
          <w:trHeight w:val="713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Продукты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 xml:space="preserve">Формирование представлений о продуктах питания, необходимости продуктов питания человеку, из чего изготавливают продукты питания. </w:t>
            </w:r>
          </w:p>
        </w:tc>
      </w:tr>
      <w:tr w:rsidR="00CE492A" w:rsidRPr="005661D5" w:rsidTr="00CE492A">
        <w:trPr>
          <w:cantSplit/>
          <w:trHeight w:val="1247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 xml:space="preserve">Весна 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Закрепить представление о признаках весны. Расширить представления о весне, закрепить знания о приметах весны (капель, снег рыхлый, ярче светит солнце, звонче поют птицы).</w:t>
            </w:r>
          </w:p>
        </w:tc>
      </w:tr>
      <w:tr w:rsidR="00CE492A" w:rsidRPr="005661D5" w:rsidTr="00CE492A">
        <w:trPr>
          <w:cantSplit/>
          <w:trHeight w:val="1134"/>
        </w:trPr>
        <w:tc>
          <w:tcPr>
            <w:tcW w:w="1188" w:type="dxa"/>
            <w:vMerge w:val="restart"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  <w:r w:rsidRPr="005661D5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 xml:space="preserve">Одежда Обувь 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Учить называть предметы верхней одежды, формировать представление о видах одежды в соответствии со временем года. Уточнить и расширить представления об обуви, познакомить с отдельными деталями обуви.</w:t>
            </w: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492A" w:rsidRPr="005661D5" w:rsidTr="00CE492A">
        <w:trPr>
          <w:cantSplit/>
          <w:trHeight w:val="1134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Космос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Сформировать умение выделять признаки: цвет, форма, величина. Закрепить понятия: вверху, внизу, слева, справа, в середине.</w:t>
            </w:r>
          </w:p>
        </w:tc>
      </w:tr>
      <w:tr w:rsidR="00CE492A" w:rsidRPr="005661D5" w:rsidTr="00CE492A">
        <w:trPr>
          <w:cantSplit/>
          <w:trHeight w:val="1000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Возвращение перелетных птиц</w:t>
            </w: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 xml:space="preserve"> Расширить представления о перелетных птицах, познакомить с их жизнью (гнездование, выведение птенцов).</w:t>
            </w: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492A" w:rsidRPr="005661D5" w:rsidTr="00CE492A">
        <w:trPr>
          <w:cantSplit/>
          <w:trHeight w:val="1180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Дикие животные весной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Создавать условия для расширения представлений детей об окружающем мире.</w:t>
            </w: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492A" w:rsidRPr="005661D5" w:rsidTr="00CE492A">
        <w:trPr>
          <w:cantSplit/>
          <w:trHeight w:val="455"/>
        </w:trPr>
        <w:tc>
          <w:tcPr>
            <w:tcW w:w="1188" w:type="dxa"/>
            <w:vMerge w:val="restart"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  <w:r w:rsidRPr="005661D5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 xml:space="preserve">Насекомые 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Сформировать представление о насекомых (бабочка, жук, комар, пчела, кузнечик, муха), о пользе и вреде насекомых для людей и растений. Познакомить с их внешним строением, названиями отдельных частей.</w:t>
            </w:r>
          </w:p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492A" w:rsidRPr="005661D5" w:rsidTr="00CE492A">
        <w:trPr>
          <w:cantSplit/>
          <w:trHeight w:val="708"/>
        </w:trPr>
        <w:tc>
          <w:tcPr>
            <w:tcW w:w="1188" w:type="dxa"/>
            <w:vMerge/>
            <w:textDirection w:val="btLr"/>
            <w:vAlign w:val="center"/>
          </w:tcPr>
          <w:p w:rsidR="00CE492A" w:rsidRPr="005661D5" w:rsidRDefault="00CE492A" w:rsidP="00CE492A">
            <w:pPr>
              <w:tabs>
                <w:tab w:val="left" w:pos="2775"/>
              </w:tabs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День Победы</w:t>
            </w:r>
          </w:p>
        </w:tc>
        <w:tc>
          <w:tcPr>
            <w:tcW w:w="6721" w:type="dxa"/>
          </w:tcPr>
          <w:p w:rsidR="00CE492A" w:rsidRPr="005661D5" w:rsidRDefault="00CE492A" w:rsidP="00CE4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61D5">
              <w:rPr>
                <w:sz w:val="24"/>
                <w:szCs w:val="24"/>
              </w:rPr>
              <w:t>Обобщить знания о «Дне Победы».</w:t>
            </w:r>
          </w:p>
        </w:tc>
      </w:tr>
    </w:tbl>
    <w:p w:rsidR="00CE492A" w:rsidRPr="005661D5" w:rsidRDefault="00CE492A" w:rsidP="00CE492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6D63" w:rsidRPr="005661D5" w:rsidRDefault="007E6D63" w:rsidP="006B636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1D5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EA3699" w:rsidRPr="005661D5">
        <w:rPr>
          <w:rFonts w:ascii="Times New Roman" w:hAnsi="Times New Roman" w:cs="Times New Roman"/>
          <w:b/>
          <w:sz w:val="28"/>
          <w:szCs w:val="28"/>
        </w:rPr>
        <w:t>педагогической диагностики</w:t>
      </w:r>
      <w:r w:rsidRPr="005661D5">
        <w:rPr>
          <w:rFonts w:ascii="Times New Roman" w:hAnsi="Times New Roman" w:cs="Times New Roman"/>
          <w:b/>
          <w:sz w:val="28"/>
          <w:szCs w:val="28"/>
        </w:rPr>
        <w:t xml:space="preserve"> и достижения детьми планируемых результатов</w:t>
      </w:r>
    </w:p>
    <w:p w:rsidR="007E6D63" w:rsidRPr="005661D5" w:rsidRDefault="007E6D63" w:rsidP="006B6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4EC" w:rsidRPr="005661D5" w:rsidRDefault="006B6431" w:rsidP="006B636C">
      <w:pPr>
        <w:pStyle w:val="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661D5">
        <w:rPr>
          <w:rFonts w:ascii="Times New Roman" w:hAnsi="Times New Roman"/>
          <w:sz w:val="28"/>
          <w:szCs w:val="28"/>
          <w:lang w:val="ru-RU"/>
        </w:rPr>
        <w:t>Педагогическая диагностика</w:t>
      </w:r>
      <w:r w:rsidR="002D54EC" w:rsidRPr="005661D5">
        <w:rPr>
          <w:rFonts w:ascii="Times New Roman" w:hAnsi="Times New Roman"/>
          <w:sz w:val="28"/>
          <w:szCs w:val="28"/>
          <w:lang w:val="ru-RU"/>
        </w:rPr>
        <w:t xml:space="preserve"> представляет собой систему мероприятий по наблюдению, анализу, оценке и прогнозу дальнейшего развития ребенка. </w:t>
      </w:r>
    </w:p>
    <w:p w:rsidR="002D54EC" w:rsidRPr="005661D5" w:rsidRDefault="002D54EC" w:rsidP="006B636C">
      <w:pPr>
        <w:pStyle w:val="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661D5">
        <w:rPr>
          <w:rFonts w:ascii="Times New Roman" w:hAnsi="Times New Roman"/>
          <w:sz w:val="28"/>
          <w:szCs w:val="28"/>
          <w:lang w:val="ru-RU"/>
        </w:rPr>
        <w:t>Проводится индивидуально три раза в год в сентябре, январе и мае. Определяется уровень познавательного  развития.</w:t>
      </w:r>
    </w:p>
    <w:p w:rsidR="00D60B16" w:rsidRPr="005661D5" w:rsidRDefault="00D60B16" w:rsidP="006B636C">
      <w:pPr>
        <w:pStyle w:val="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54EC" w:rsidRPr="005661D5" w:rsidRDefault="00454EB6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Методика проведения обследования и критерии его оценки</w:t>
      </w:r>
    </w:p>
    <w:p w:rsidR="0019377F" w:rsidRPr="005661D5" w:rsidRDefault="008B64D6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D54EC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Психолого-педагогическая диагностика развития детей раннего и дошкольного возраста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 приложением альбома «Наглядный материал для обследования детей»</w:t>
      </w:r>
      <w:r w:rsidR="002D54EC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</w:t>
      </w:r>
      <w:proofErr w:type="spellStart"/>
      <w:r w:rsidR="002D54EC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ред.Е.А.Стребелевой</w:t>
      </w:r>
      <w:proofErr w:type="spellEnd"/>
      <w:r w:rsidR="002D54EC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2D54EC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gramStart"/>
      <w:r w:rsidR="002D54EC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Просвещение, 2009)</w:t>
      </w:r>
      <w:proofErr w:type="gramEnd"/>
    </w:p>
    <w:p w:rsidR="002D54EC" w:rsidRPr="005661D5" w:rsidRDefault="002D54EC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77F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параметрами оцен</w:t>
      </w:r>
      <w:r w:rsidR="00D60B16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 познавательной деятельности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считаются: </w:t>
      </w:r>
    </w:p>
    <w:p w:rsidR="00D60B16" w:rsidRPr="005661D5" w:rsidRDefault="00D60B16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принятие задания;</w:t>
      </w:r>
    </w:p>
    <w:p w:rsidR="00D60B16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способы выполнения задания; </w:t>
      </w:r>
    </w:p>
    <w:p w:rsidR="00D60B16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обучаемость в процессе обследования; </w:t>
      </w:r>
    </w:p>
    <w:p w:rsidR="0019377F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отношение к 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результату своей деятельности. </w:t>
      </w:r>
    </w:p>
    <w:p w:rsidR="0019377F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Принятие задания, т.</w:t>
      </w:r>
      <w:r w:rsidR="00D60B16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согласие ребенка выполнить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предложенное задание независимо </w:t>
      </w:r>
      <w:r w:rsidR="00D60B16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качества самого выполнения,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первым абсолютно необходимым услови</w:t>
      </w:r>
      <w:r w:rsidR="00D60B16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выполнения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задания. При этом ребенок проя</w:t>
      </w:r>
      <w:r w:rsidR="00D60B16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вляет интерес либо к игрушкам,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к общению </w:t>
      </w:r>
      <w:proofErr w:type="gramStart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взрослым. </w:t>
      </w:r>
    </w:p>
    <w:p w:rsidR="0019377F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выполнения задания. При обследова</w:t>
      </w:r>
      <w:r w:rsidR="00D60B16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нии детей дошкольного возраста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отмечаются: хаотичны</w:t>
      </w:r>
      <w:r w:rsidR="00D60B16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действия; метод практической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ориентировки (метод проб</w:t>
      </w:r>
      <w:r w:rsidR="00D60B16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ошибок, метод практического </w:t>
      </w:r>
      <w:proofErr w:type="spellStart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примеривания</w:t>
      </w:r>
      <w:proofErr w:type="spellEnd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метод зрительной ориентировки. </w:t>
      </w:r>
    </w:p>
    <w:p w:rsidR="0019377F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адеква</w:t>
      </w:r>
      <w:r w:rsidR="00D60B16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тностью действий понимается со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</w:t>
      </w:r>
      <w:r w:rsidR="00D60B16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твие действий ребенка условиям данного задания,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диктуемыми характером материала и требованиями инструкции. </w:t>
      </w:r>
    </w:p>
    <w:p w:rsidR="00DC1C3E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примитивными считаютс</w:t>
      </w:r>
      <w:r w:rsidR="00D60B16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действие силой или хаотичные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</w:t>
      </w:r>
      <w:r w:rsidR="00D60B16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без учета свой</w:t>
      </w:r>
      <w:proofErr w:type="gramStart"/>
      <w:r w:rsidR="00D60B16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пр</w:t>
      </w:r>
      <w:proofErr w:type="gramEnd"/>
      <w:r w:rsidR="00D60B16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едметов. </w:t>
      </w:r>
    </w:p>
    <w:p w:rsidR="0019377F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Неадекват</w:t>
      </w:r>
      <w:r w:rsidR="00D60B16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ное выполнение задания во всех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случаях свидетельствует о знач</w:t>
      </w:r>
      <w:r w:rsidR="00D60B16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ительном нарушении умственного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 ребенка. </w:t>
      </w:r>
    </w:p>
    <w:p w:rsidR="0019377F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Обучаемость в процессе обследования производится т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олько в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пределах тех заданий, которые р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екомендуются для детей данного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раста. Допустимы следующие виды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помощи: </w:t>
      </w:r>
    </w:p>
    <w:p w:rsidR="00DC1C3E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выполнение действия по подражанию; </w:t>
      </w:r>
    </w:p>
    <w:p w:rsidR="00DC1C3E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выполнение задания 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подражанию с использованием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указательных жестов; </w:t>
      </w:r>
    </w:p>
    <w:p w:rsidR="0019377F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выполнение заданий по показ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с использованием речевой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инструкции. </w:t>
      </w:r>
    </w:p>
    <w:p w:rsidR="0019377F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может усвоить сп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 выполнения того или иного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на уровне элементарного 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подражания взрослому, действуя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ним одновременно. Но важно соблюдать следующие условия: </w:t>
      </w:r>
    </w:p>
    <w:p w:rsidR="0019377F" w:rsidRPr="005661D5" w:rsidRDefault="00DC1C3E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9377F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показов выполнения задани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не должно превышать </w:t>
      </w:r>
      <w:r w:rsidR="0019377F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трех раз; </w:t>
      </w:r>
    </w:p>
    <w:p w:rsidR="0019377F" w:rsidRPr="005661D5" w:rsidRDefault="00DC1C3E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9377F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речь взрослого служит ука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зателем цели данного задания и </w:t>
      </w:r>
      <w:r w:rsidR="0019377F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оценивает результативность действий ребенка; </w:t>
      </w:r>
    </w:p>
    <w:p w:rsidR="00DC1C3E" w:rsidRPr="005661D5" w:rsidRDefault="00DC1C3E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9377F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обучаемость, т. е. переход ребе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нка от неадекватных действий </w:t>
      </w:r>
      <w:proofErr w:type="spellStart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9377F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адекватным</w:t>
      </w:r>
      <w:proofErr w:type="spellEnd"/>
      <w:r w:rsidR="0019377F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свидетельствует о е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потенциальных возможностях; </w:t>
      </w:r>
      <w:r w:rsidR="0019377F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результата в некоторы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случаях может быть связано с </w:t>
      </w:r>
      <w:r w:rsidR="0019377F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грубым снижением интеллекта, с нарушениям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эмоционально-волевой сферы. </w:t>
      </w:r>
    </w:p>
    <w:p w:rsidR="0019377F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Количественная оценка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баллах производится следующим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образом: </w:t>
      </w:r>
    </w:p>
    <w:p w:rsidR="00DC1C3E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балл ставится в тех случаях,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когда ребенок не сотрудничает </w:t>
      </w:r>
      <w:proofErr w:type="gramStart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взрослым, ведет себя неадек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ватно по отношению к заданию и не понимает его цели </w:t>
      </w:r>
      <w:r w:rsidR="00DC1C3E" w:rsidRPr="0056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(низкий уровень).</w:t>
      </w:r>
    </w:p>
    <w:p w:rsidR="00DC1C3E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балла ставится в тех с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лучаях, если ребенок принимает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задание, начинает сотрудничать </w:t>
      </w:r>
      <w:proofErr w:type="gramStart"/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взрослым, стремится достичь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цели, но самостоятельно выполнит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задание не может; в процессе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диагностического обучения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действует 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адекватно, но после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не переходит к самос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тоятельному выполнению задания </w:t>
      </w:r>
      <w:r w:rsidR="00DC1C3E" w:rsidRPr="0056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(уровень ниже среднего).</w:t>
      </w:r>
    </w:p>
    <w:p w:rsidR="0019377F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балла ребенок получает,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он начал сотрудничать </w:t>
      </w:r>
      <w:proofErr w:type="spellStart"/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взрослым</w:t>
      </w:r>
      <w:proofErr w:type="spellEnd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принимает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задание, понимает его цель, но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за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дание не выполняет; в процессе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диагностического обучения д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ействует адекватно, а затем пе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реходит к самостоятельн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ому способу выполнения задания </w:t>
      </w:r>
      <w:r w:rsidR="00DC1C3E" w:rsidRPr="0056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(средний уровень).</w:t>
      </w:r>
    </w:p>
    <w:p w:rsidR="0019377F" w:rsidRPr="005661D5" w:rsidRDefault="0019377F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балла ставится в том случа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е, если ребенок сразу начинает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сотрудничать </w:t>
      </w:r>
      <w:proofErr w:type="gramStart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взрослым, 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принимает и понимает задание и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находит способ его выполнения </w:t>
      </w:r>
      <w:r w:rsidR="00DC1C3E" w:rsidRPr="0056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(высокий уровень).</w:t>
      </w:r>
    </w:p>
    <w:p w:rsidR="007E6D63" w:rsidRPr="005661D5" w:rsidRDefault="00C0618D" w:rsidP="006B63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Задания для обследования детей 4-5 лет</w:t>
      </w:r>
    </w:p>
    <w:p w:rsidR="00C0618D" w:rsidRPr="005661D5" w:rsidRDefault="00C0618D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6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Поиграй (набор сюжетных игрушек)</w:t>
      </w:r>
    </w:p>
    <w:p w:rsidR="00C0618D" w:rsidRPr="005661D5" w:rsidRDefault="00C0618D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2.Коробка форм</w:t>
      </w:r>
    </w:p>
    <w:p w:rsidR="00C0618D" w:rsidRPr="005661D5" w:rsidRDefault="00C0618D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3.Разбери и сложи матрешку (пятисоставную)</w:t>
      </w:r>
    </w:p>
    <w:p w:rsidR="00C0618D" w:rsidRPr="005661D5" w:rsidRDefault="00C0618D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4.Дом животного (адаптированный вариант методики </w:t>
      </w:r>
      <w:proofErr w:type="spellStart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В.Венгера</w:t>
      </w:r>
      <w:proofErr w:type="spellEnd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0618D" w:rsidRPr="005661D5" w:rsidRDefault="00C0618D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Сложи разрезную картинку (из четырех частей)</w:t>
      </w:r>
    </w:p>
    <w:p w:rsidR="00C0618D" w:rsidRPr="005661D5" w:rsidRDefault="00C0618D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6.Угадай, чего не стало (</w:t>
      </w:r>
      <w:r w:rsidR="00867528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сравнение картинок)</w:t>
      </w:r>
    </w:p>
    <w:p w:rsidR="00C0618D" w:rsidRPr="005661D5" w:rsidRDefault="00867528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0618D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.Посчитай</w:t>
      </w:r>
    </w:p>
    <w:p w:rsidR="00867528" w:rsidRPr="005661D5" w:rsidRDefault="00867528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8.Построй из палочек</w:t>
      </w:r>
    </w:p>
    <w:p w:rsidR="00867528" w:rsidRPr="005661D5" w:rsidRDefault="00867528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9.Нарисуй человека</w:t>
      </w:r>
    </w:p>
    <w:p w:rsidR="00867528" w:rsidRPr="005661D5" w:rsidRDefault="00867528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10.Расскажи (сюжетная картинка «Зимой»)</w:t>
      </w:r>
    </w:p>
    <w:p w:rsidR="00867528" w:rsidRPr="005661D5" w:rsidRDefault="00867528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18D" w:rsidRPr="005661D5" w:rsidRDefault="00867528" w:rsidP="006B63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для обследования детей 5—6 лет</w:t>
      </w:r>
    </w:p>
    <w:p w:rsidR="00867528" w:rsidRPr="005661D5" w:rsidRDefault="00867528" w:rsidP="006B63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6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Включение  в ряд (методика </w:t>
      </w:r>
      <w:proofErr w:type="spellStart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А.А.Венгера</w:t>
      </w:r>
      <w:proofErr w:type="spellEnd"/>
      <w:r w:rsidRPr="0056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67528" w:rsidRPr="005661D5" w:rsidRDefault="00867528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6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Коробка форм </w:t>
      </w:r>
    </w:p>
    <w:p w:rsidR="00867528" w:rsidRPr="005661D5" w:rsidRDefault="00867528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3.Построй из палочек (лесенка)</w:t>
      </w:r>
    </w:p>
    <w:p w:rsidR="00867528" w:rsidRPr="005661D5" w:rsidRDefault="00867528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4.Сложи разрезную картинку</w:t>
      </w:r>
    </w:p>
    <w:p w:rsidR="00867528" w:rsidRPr="005661D5" w:rsidRDefault="00867528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5.Сгруппируй картинк</w:t>
      </w:r>
      <w:proofErr w:type="gramStart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цвету и форме)</w:t>
      </w:r>
    </w:p>
    <w:p w:rsidR="00867528" w:rsidRPr="005661D5" w:rsidRDefault="00867528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6.Количественные представления и счет</w:t>
      </w:r>
    </w:p>
    <w:p w:rsidR="00867528" w:rsidRPr="005661D5" w:rsidRDefault="00867528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7.Сравн</w:t>
      </w:r>
      <w:proofErr w:type="gramStart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сюжетная картинка «летом»</w:t>
      </w:r>
    </w:p>
    <w:p w:rsidR="00867528" w:rsidRPr="005661D5" w:rsidRDefault="00867528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8.Найди время года</w:t>
      </w:r>
    </w:p>
    <w:p w:rsidR="00867528" w:rsidRPr="005661D5" w:rsidRDefault="00867528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9.Нарисуй целое</w:t>
      </w:r>
    </w:p>
    <w:p w:rsidR="00867528" w:rsidRPr="005661D5" w:rsidRDefault="00867528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Расскажи (серия сюжетных картинок «Утро мальчика»)</w:t>
      </w:r>
    </w:p>
    <w:p w:rsidR="00867528" w:rsidRPr="005661D5" w:rsidRDefault="00867528" w:rsidP="006B63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528" w:rsidRPr="005661D5" w:rsidRDefault="00867528" w:rsidP="006B63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C3E" w:rsidRPr="005661D5" w:rsidRDefault="00DC1C3E" w:rsidP="006B63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 для обследования детей 6—7 лет </w:t>
      </w:r>
    </w:p>
    <w:p w:rsidR="00DC1C3E" w:rsidRPr="005661D5" w:rsidRDefault="00DC1C3E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02A4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Сложи (разрезная картинка «Клоун») </w:t>
      </w:r>
    </w:p>
    <w:p w:rsidR="00DC1C3E" w:rsidRPr="005661D5" w:rsidRDefault="00202A4E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об окружающем (беседа) </w:t>
      </w:r>
    </w:p>
    <w:p w:rsidR="00DC1C3E" w:rsidRPr="005661D5" w:rsidRDefault="00202A4E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о временах года </w:t>
      </w:r>
    </w:p>
    <w:p w:rsidR="00DC1C3E" w:rsidRPr="005661D5" w:rsidRDefault="00202A4E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Количественные представления и счет </w:t>
      </w:r>
    </w:p>
    <w:p w:rsidR="00DC1C3E" w:rsidRPr="005661D5" w:rsidRDefault="00202A4E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Расскажи (серия сюжетных картинок «Зимой») </w:t>
      </w:r>
    </w:p>
    <w:p w:rsidR="00DC1C3E" w:rsidRPr="005661D5" w:rsidRDefault="00202A4E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Дорисуй </w:t>
      </w:r>
    </w:p>
    <w:p w:rsidR="00DC1C3E" w:rsidRPr="005661D5" w:rsidRDefault="00202A4E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Расскажи (сюжетная картинка «В лесу») </w:t>
      </w:r>
    </w:p>
    <w:p w:rsidR="00DC1C3E" w:rsidRPr="005661D5" w:rsidRDefault="00DC1C3E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02A4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Звуковой анализ слова </w:t>
      </w:r>
    </w:p>
    <w:p w:rsidR="00DC1C3E" w:rsidRPr="005661D5" w:rsidRDefault="00202A4E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DC1C3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 ряд (письмо) </w:t>
      </w:r>
    </w:p>
    <w:p w:rsidR="00DC1C3E" w:rsidRPr="005661D5" w:rsidRDefault="00DC1C3E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02A4E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Узнавание фигур (тест Бернштейна) </w:t>
      </w:r>
    </w:p>
    <w:p w:rsidR="008B64D6" w:rsidRPr="005661D5" w:rsidRDefault="008B64D6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506" w:rsidRPr="005661D5" w:rsidRDefault="007D2506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A3C" w:rsidRPr="005661D5" w:rsidRDefault="00DF650D" w:rsidP="006B636C">
      <w:pPr>
        <w:pStyle w:val="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661D5">
        <w:rPr>
          <w:rFonts w:ascii="Times New Roman" w:hAnsi="Times New Roman"/>
          <w:sz w:val="28"/>
          <w:szCs w:val="28"/>
          <w:lang w:val="ru-RU"/>
        </w:rPr>
        <w:t xml:space="preserve">Педагог обрабатывает полученные результаты. Данные заносятся </w:t>
      </w:r>
      <w:r w:rsidR="000A31F5" w:rsidRPr="005661D5">
        <w:rPr>
          <w:rFonts w:ascii="Times New Roman" w:hAnsi="Times New Roman"/>
          <w:sz w:val="28"/>
          <w:szCs w:val="28"/>
          <w:lang w:val="ru-RU"/>
        </w:rPr>
        <w:t xml:space="preserve">в индивидуальный профиль познавательного развития ребенка, а также </w:t>
      </w:r>
      <w:r w:rsidRPr="005661D5">
        <w:rPr>
          <w:rFonts w:ascii="Times New Roman" w:hAnsi="Times New Roman"/>
          <w:sz w:val="28"/>
          <w:szCs w:val="28"/>
          <w:lang w:val="ru-RU"/>
        </w:rPr>
        <w:t xml:space="preserve">в сводную </w:t>
      </w:r>
      <w:r w:rsidR="000A31F5" w:rsidRPr="005661D5">
        <w:rPr>
          <w:rFonts w:ascii="Times New Roman" w:hAnsi="Times New Roman"/>
          <w:sz w:val="28"/>
          <w:szCs w:val="28"/>
          <w:lang w:val="ru-RU"/>
        </w:rPr>
        <w:t>таблицу</w:t>
      </w:r>
      <w:r w:rsidRPr="005661D5">
        <w:rPr>
          <w:rFonts w:ascii="Times New Roman" w:hAnsi="Times New Roman"/>
          <w:sz w:val="28"/>
          <w:szCs w:val="28"/>
          <w:lang w:val="ru-RU"/>
        </w:rPr>
        <w:t xml:space="preserve"> по группе с </w:t>
      </w:r>
      <w:r w:rsidR="00E51DF7" w:rsidRPr="005661D5">
        <w:rPr>
          <w:rFonts w:ascii="Times New Roman" w:hAnsi="Times New Roman"/>
          <w:sz w:val="28"/>
          <w:szCs w:val="28"/>
          <w:lang w:val="ru-RU"/>
        </w:rPr>
        <w:t>построением диаграммы</w:t>
      </w:r>
      <w:r w:rsidRPr="005661D5">
        <w:rPr>
          <w:rFonts w:ascii="Times New Roman" w:hAnsi="Times New Roman"/>
          <w:sz w:val="28"/>
          <w:szCs w:val="28"/>
          <w:lang w:val="ru-RU"/>
        </w:rPr>
        <w:t>, что дает возможность проследить динамику развития всей группы и каждого ребенка.</w:t>
      </w:r>
    </w:p>
    <w:p w:rsidR="00466B16" w:rsidRPr="005661D5" w:rsidRDefault="002721E4" w:rsidP="005661D5">
      <w:pPr>
        <w:pStyle w:val="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661D5">
        <w:rPr>
          <w:rFonts w:ascii="Times New Roman" w:hAnsi="Times New Roman"/>
          <w:b/>
          <w:sz w:val="28"/>
          <w:szCs w:val="28"/>
        </w:rPr>
        <w:t>III</w:t>
      </w:r>
      <w:r w:rsidRPr="005661D5">
        <w:rPr>
          <w:rFonts w:ascii="Times New Roman" w:hAnsi="Times New Roman"/>
          <w:b/>
          <w:sz w:val="28"/>
          <w:szCs w:val="28"/>
          <w:lang w:val="ru-RU"/>
        </w:rPr>
        <w:t xml:space="preserve"> .</w:t>
      </w:r>
      <w:proofErr w:type="gramStart"/>
      <w:r w:rsidR="00466B16" w:rsidRPr="005661D5">
        <w:rPr>
          <w:rFonts w:ascii="Times New Roman" w:hAnsi="Times New Roman"/>
          <w:b/>
          <w:sz w:val="28"/>
          <w:szCs w:val="28"/>
          <w:lang w:val="ru-RU"/>
        </w:rPr>
        <w:t>ОРГАНИЗАЦИОННЫЙ  РАЗДЕЛ</w:t>
      </w:r>
      <w:proofErr w:type="gramEnd"/>
    </w:p>
    <w:p w:rsidR="00466B16" w:rsidRPr="005661D5" w:rsidRDefault="00E1584E" w:rsidP="006B6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D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66B16" w:rsidRPr="005661D5">
        <w:rPr>
          <w:rFonts w:ascii="Times New Roman" w:hAnsi="Times New Roman" w:cs="Times New Roman"/>
          <w:b/>
          <w:sz w:val="28"/>
          <w:szCs w:val="28"/>
        </w:rPr>
        <w:t>Оформление предметно-пространственной среды кабинета</w:t>
      </w:r>
    </w:p>
    <w:p w:rsidR="00E332CC" w:rsidRPr="005661D5" w:rsidRDefault="00E332CC" w:rsidP="006B636C">
      <w:pPr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Кабинет учителя-дефектолога – это подразделение в системе коррекционной работы в дошкольном отделении.</w:t>
      </w:r>
    </w:p>
    <w:p w:rsidR="00E332CC" w:rsidRPr="005661D5" w:rsidRDefault="00E332CC" w:rsidP="006B636C">
      <w:pPr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7A402F" w:rsidRPr="005661D5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Pr="005661D5">
        <w:rPr>
          <w:rFonts w:ascii="Times New Roman" w:hAnsi="Times New Roman" w:cs="Times New Roman"/>
          <w:sz w:val="28"/>
          <w:szCs w:val="28"/>
        </w:rPr>
        <w:t xml:space="preserve"> кабинета являются консультативно</w:t>
      </w:r>
      <w:r w:rsidR="007A402F" w:rsidRPr="005661D5">
        <w:rPr>
          <w:rFonts w:ascii="Times New Roman" w:hAnsi="Times New Roman" w:cs="Times New Roman"/>
          <w:sz w:val="28"/>
          <w:szCs w:val="28"/>
        </w:rPr>
        <w:t>-</w:t>
      </w:r>
      <w:r w:rsidRPr="005661D5">
        <w:rPr>
          <w:rFonts w:ascii="Times New Roman" w:hAnsi="Times New Roman" w:cs="Times New Roman"/>
          <w:sz w:val="28"/>
          <w:szCs w:val="28"/>
        </w:rPr>
        <w:t>диагностическая работа, проведение индивидуальных и подгрупповых занятий. Кабинет находится на третьем этаже и имеет необходимое для коррекционно-развивающей работы оборудование. Развивающая предметно-пространственная среда в кабинете учителя-дефектолога дает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332CC" w:rsidRPr="005661D5" w:rsidRDefault="00E332CC" w:rsidP="006B6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D5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обеспечивает:</w:t>
      </w:r>
    </w:p>
    <w:p w:rsidR="00E332CC" w:rsidRPr="005661D5" w:rsidRDefault="007A402F" w:rsidP="006B636C">
      <w:pPr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E332CC" w:rsidRPr="005661D5">
        <w:rPr>
          <w:rFonts w:ascii="Times New Roman" w:hAnsi="Times New Roman" w:cs="Times New Roman"/>
          <w:sz w:val="28"/>
          <w:szCs w:val="28"/>
        </w:rPr>
        <w:t xml:space="preserve"> реализацию различных образовательных программ;</w:t>
      </w:r>
    </w:p>
    <w:p w:rsidR="00E332CC" w:rsidRPr="005661D5" w:rsidRDefault="007A402F" w:rsidP="006B636C">
      <w:pPr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</w:t>
      </w:r>
      <w:r w:rsidR="00E332CC" w:rsidRPr="005661D5">
        <w:rPr>
          <w:rFonts w:ascii="Times New Roman" w:hAnsi="Times New Roman" w:cs="Times New Roman"/>
          <w:sz w:val="28"/>
          <w:szCs w:val="28"/>
        </w:rPr>
        <w:t xml:space="preserve"> в случае организации инклюзивного образования -</w:t>
      </w:r>
      <w:r w:rsidRPr="005661D5">
        <w:rPr>
          <w:rFonts w:ascii="Times New Roman" w:hAnsi="Times New Roman" w:cs="Times New Roman"/>
          <w:sz w:val="28"/>
          <w:szCs w:val="28"/>
        </w:rPr>
        <w:t xml:space="preserve"> необходимые для него условия; -</w:t>
      </w:r>
      <w:r w:rsidR="00E332CC" w:rsidRPr="005661D5">
        <w:rPr>
          <w:rFonts w:ascii="Times New Roman" w:hAnsi="Times New Roman" w:cs="Times New Roman"/>
          <w:sz w:val="28"/>
          <w:szCs w:val="28"/>
        </w:rPr>
        <w:t xml:space="preserve">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E332CC" w:rsidRPr="005661D5" w:rsidRDefault="00E332CC" w:rsidP="006B636C">
      <w:pPr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</w:t>
      </w:r>
    </w:p>
    <w:p w:rsidR="00E332CC" w:rsidRPr="005661D5" w:rsidRDefault="00E332CC" w:rsidP="006B636C">
      <w:pPr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b/>
          <w:sz w:val="28"/>
          <w:szCs w:val="28"/>
        </w:rPr>
        <w:t>Кабинет оснащен</w:t>
      </w:r>
      <w:r w:rsidRPr="005661D5">
        <w:rPr>
          <w:rFonts w:ascii="Times New Roman" w:hAnsi="Times New Roman" w:cs="Times New Roman"/>
          <w:sz w:val="28"/>
          <w:szCs w:val="28"/>
        </w:rPr>
        <w:t>:</w:t>
      </w:r>
    </w:p>
    <w:p w:rsidR="00E332CC" w:rsidRPr="005661D5" w:rsidRDefault="00E332CC" w:rsidP="006B636C">
      <w:pPr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 детской мебелью,</w:t>
      </w:r>
    </w:p>
    <w:p w:rsidR="00E332CC" w:rsidRPr="005661D5" w:rsidRDefault="00E332CC" w:rsidP="006B636C">
      <w:pPr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lastRenderedPageBreak/>
        <w:t>-шкафами для дидактических и наглядных пособий,</w:t>
      </w:r>
    </w:p>
    <w:p w:rsidR="00E332CC" w:rsidRPr="005661D5" w:rsidRDefault="00E332CC" w:rsidP="006B636C">
      <w:pPr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 xml:space="preserve">-магнитной доской, </w:t>
      </w:r>
      <w:proofErr w:type="gramStart"/>
      <w:r w:rsidRPr="005661D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661D5">
        <w:rPr>
          <w:rFonts w:ascii="Times New Roman" w:hAnsi="Times New Roman" w:cs="Times New Roman"/>
          <w:sz w:val="28"/>
          <w:szCs w:val="28"/>
        </w:rPr>
        <w:t>омпьютерным столом с орг. техникой,</w:t>
      </w:r>
    </w:p>
    <w:p w:rsidR="00E332CC" w:rsidRPr="005661D5" w:rsidRDefault="00E332CC" w:rsidP="006B636C">
      <w:pPr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-наглядно-иллюстративным материалом, систематизированным по темам,</w:t>
      </w:r>
    </w:p>
    <w:p w:rsidR="00E332CC" w:rsidRPr="005661D5" w:rsidRDefault="00E332CC" w:rsidP="006B636C">
      <w:pPr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-различными дидактическими играми и лото</w:t>
      </w:r>
    </w:p>
    <w:p w:rsidR="00E332CC" w:rsidRPr="005661D5" w:rsidRDefault="00E332CC" w:rsidP="006B636C">
      <w:pPr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-интерактивными игрушками,</w:t>
      </w:r>
    </w:p>
    <w:p w:rsidR="002721E4" w:rsidRPr="005661D5" w:rsidRDefault="00E332CC" w:rsidP="006B636C">
      <w:pPr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-оборудованием для развития мелкой моторики,</w:t>
      </w:r>
    </w:p>
    <w:p w:rsidR="002721E4" w:rsidRPr="005661D5" w:rsidRDefault="00E332CC" w:rsidP="006B636C">
      <w:pPr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- методическими пособиями для коррекционной работы по всем возрастам. Разработан паспорт кабинета</w:t>
      </w:r>
      <w:proofErr w:type="gramStart"/>
      <w:r w:rsidRPr="005661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6E0D" w:rsidRPr="005661D5" w:rsidRDefault="007A402F" w:rsidP="006B6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D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56E0D" w:rsidRPr="005661D5" w:rsidRDefault="00356E0D" w:rsidP="006B63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Программа  дошкольных  образовательных  учреждений  компенсирующего  вида  для детей  с  нарушением  интеллекта  «Коррекционно – развивающее обучение  и  воспитание»  под  редакцией  </w:t>
      </w:r>
      <w:proofErr w:type="spellStart"/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Е.А.Екжановой</w:t>
      </w:r>
      <w:proofErr w:type="spellEnd"/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Е.А.Стребелевой</w:t>
      </w:r>
      <w:proofErr w:type="spellEnd"/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2011</w:t>
      </w:r>
    </w:p>
    <w:p w:rsidR="00356E0D" w:rsidRPr="005661D5" w:rsidRDefault="00356E0D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6E0D" w:rsidRPr="005661D5" w:rsidRDefault="00356E0D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Психолого-педагогическая диагностика развития детей раннего и дошкольного возраста: с приложением альбома «Наглядный материал для обследования детей» под ред. </w:t>
      </w:r>
      <w:proofErr w:type="spellStart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Е.А.Стребелевой</w:t>
      </w:r>
      <w:proofErr w:type="spellEnd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Просвещение, 2009</w:t>
      </w:r>
    </w:p>
    <w:p w:rsidR="00356E0D" w:rsidRPr="005661D5" w:rsidRDefault="00356E0D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6E0D" w:rsidRPr="005661D5" w:rsidRDefault="00356E0D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Е.А.Екжанова</w:t>
      </w:r>
      <w:proofErr w:type="spellEnd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Е.А.Стребелева</w:t>
      </w:r>
      <w:proofErr w:type="gramStart"/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proofErr w:type="gramEnd"/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оррекционно</w:t>
      </w:r>
      <w:proofErr w:type="spellEnd"/>
      <w:r w:rsidRPr="0056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развивающее обучение  и  воспитание дошкольников с нарушением интеллекта: Методические рекомендации» 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М.: Просвещение, 2009</w:t>
      </w:r>
    </w:p>
    <w:p w:rsidR="00356E0D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2F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4</w:t>
      </w:r>
      <w:r w:rsidR="007A402F" w:rsidRPr="005661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402F" w:rsidRPr="005661D5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="007A402F" w:rsidRPr="005661D5">
        <w:rPr>
          <w:rFonts w:ascii="Times New Roman" w:hAnsi="Times New Roman" w:cs="Times New Roman"/>
          <w:sz w:val="28"/>
          <w:szCs w:val="28"/>
        </w:rPr>
        <w:t xml:space="preserve"> Е.Л., Дьяченко О.М. «Чего на свете не бывает» - Москва, Просвещение 1991.</w:t>
      </w:r>
    </w:p>
    <w:p w:rsidR="00356E0D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2F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5</w:t>
      </w:r>
      <w:r w:rsidR="007A402F" w:rsidRPr="005661D5">
        <w:rPr>
          <w:rFonts w:ascii="Times New Roman" w:hAnsi="Times New Roman" w:cs="Times New Roman"/>
          <w:sz w:val="28"/>
          <w:szCs w:val="28"/>
        </w:rPr>
        <w:t>. Бондаренко Л.К. «Дидактические игры в детском саду» — Москва, 1991.</w:t>
      </w:r>
    </w:p>
    <w:p w:rsidR="00356E0D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2F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6</w:t>
      </w:r>
      <w:r w:rsidR="007A402F" w:rsidRPr="005661D5">
        <w:rPr>
          <w:rFonts w:ascii="Times New Roman" w:hAnsi="Times New Roman" w:cs="Times New Roman"/>
          <w:sz w:val="28"/>
          <w:szCs w:val="28"/>
        </w:rPr>
        <w:t>. Ильин А.М., Ильина Л.П. «Букварь 21 века или как научить детей читать, считать,</w:t>
      </w:r>
    </w:p>
    <w:p w:rsidR="007A402F" w:rsidRPr="005661D5" w:rsidRDefault="007A402F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думать». Санкт Петербург, «Сфера» 1992г.</w:t>
      </w:r>
    </w:p>
    <w:p w:rsidR="00356E0D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2F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7</w:t>
      </w:r>
      <w:r w:rsidR="007A402F" w:rsidRPr="005661D5">
        <w:rPr>
          <w:rFonts w:ascii="Times New Roman" w:hAnsi="Times New Roman" w:cs="Times New Roman"/>
          <w:sz w:val="28"/>
          <w:szCs w:val="28"/>
        </w:rPr>
        <w:t xml:space="preserve">. Катаева А. Л., </w:t>
      </w:r>
      <w:proofErr w:type="spellStart"/>
      <w:r w:rsidR="007A402F" w:rsidRPr="005661D5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="007A402F" w:rsidRPr="005661D5">
        <w:rPr>
          <w:rFonts w:ascii="Times New Roman" w:hAnsi="Times New Roman" w:cs="Times New Roman"/>
          <w:sz w:val="28"/>
          <w:szCs w:val="28"/>
        </w:rPr>
        <w:t xml:space="preserve"> Е. Л. «Дидактические игры и упражнения» — Москва,</w:t>
      </w:r>
    </w:p>
    <w:p w:rsidR="007A402F" w:rsidRPr="005661D5" w:rsidRDefault="007A402F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«Бук-Мастер», 1993.</w:t>
      </w:r>
    </w:p>
    <w:p w:rsidR="00356E0D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2F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8</w:t>
      </w:r>
      <w:r w:rsidR="007A402F" w:rsidRPr="005661D5">
        <w:rPr>
          <w:rFonts w:ascii="Times New Roman" w:hAnsi="Times New Roman" w:cs="Times New Roman"/>
          <w:sz w:val="28"/>
          <w:szCs w:val="28"/>
        </w:rPr>
        <w:t>. Перова М.Н. «Дидактические игры и упражнения по математике для работы с детьми</w:t>
      </w:r>
    </w:p>
    <w:p w:rsidR="007A402F" w:rsidRPr="005661D5" w:rsidRDefault="007A402F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lastRenderedPageBreak/>
        <w:t>дошкольного и младшего</w:t>
      </w:r>
    </w:p>
    <w:p w:rsidR="007A402F" w:rsidRPr="005661D5" w:rsidRDefault="007A402F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 xml:space="preserve">школьного возраста» Пособие для учителя. - 2-е изд., </w:t>
      </w:r>
      <w:proofErr w:type="spellStart"/>
      <w:r w:rsidRPr="005661D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661D5">
        <w:rPr>
          <w:rFonts w:ascii="Times New Roman" w:hAnsi="Times New Roman" w:cs="Times New Roman"/>
          <w:sz w:val="28"/>
          <w:szCs w:val="28"/>
        </w:rPr>
        <w:t>. – Москва,</w:t>
      </w:r>
    </w:p>
    <w:p w:rsidR="007A402F" w:rsidRPr="005661D5" w:rsidRDefault="007A402F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Просвещение, Учебная литература, 1996.</w:t>
      </w:r>
    </w:p>
    <w:p w:rsidR="00356E0D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2F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9</w:t>
      </w:r>
      <w:r w:rsidR="007A402F" w:rsidRPr="005661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402F" w:rsidRPr="005661D5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7A402F" w:rsidRPr="005661D5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="007A402F" w:rsidRPr="005661D5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="007A402F" w:rsidRPr="005661D5">
        <w:rPr>
          <w:rFonts w:ascii="Times New Roman" w:hAnsi="Times New Roman" w:cs="Times New Roman"/>
          <w:sz w:val="28"/>
          <w:szCs w:val="28"/>
        </w:rPr>
        <w:t xml:space="preserve"> Е.Е. «</w:t>
      </w:r>
      <w:proofErr w:type="spellStart"/>
      <w:r w:rsidR="007A402F" w:rsidRPr="005661D5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="007A402F" w:rsidRPr="005661D5">
        <w:rPr>
          <w:rFonts w:ascii="Times New Roman" w:hAnsi="Times New Roman" w:cs="Times New Roman"/>
          <w:sz w:val="28"/>
          <w:szCs w:val="28"/>
        </w:rPr>
        <w:t xml:space="preserve">» Практический курс математики </w:t>
      </w:r>
      <w:proofErr w:type="gramStart"/>
      <w:r w:rsidR="007A402F" w:rsidRPr="005661D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56E0D" w:rsidRPr="005661D5" w:rsidRDefault="007A402F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 xml:space="preserve">дошкольников. Методические рекомендации. Москва. </w:t>
      </w:r>
      <w:proofErr w:type="spellStart"/>
      <w:r w:rsidRPr="005661D5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5661D5">
        <w:rPr>
          <w:rFonts w:ascii="Times New Roman" w:hAnsi="Times New Roman" w:cs="Times New Roman"/>
          <w:sz w:val="28"/>
          <w:szCs w:val="28"/>
        </w:rPr>
        <w:t>, 2002.</w:t>
      </w:r>
    </w:p>
    <w:p w:rsidR="00356E0D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2F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10</w:t>
      </w:r>
      <w:r w:rsidR="007A402F" w:rsidRPr="005661D5">
        <w:rPr>
          <w:rFonts w:ascii="Times New Roman" w:hAnsi="Times New Roman" w:cs="Times New Roman"/>
          <w:sz w:val="28"/>
          <w:szCs w:val="28"/>
        </w:rPr>
        <w:t>. Тихомирова Л.Ф. «Логика. Дети 5-7 лет» - Ярославль, Академия развития. Академия</w:t>
      </w:r>
    </w:p>
    <w:p w:rsidR="00356E0D" w:rsidRPr="005661D5" w:rsidRDefault="007A402F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Холдинг, 2001.</w:t>
      </w:r>
    </w:p>
    <w:p w:rsidR="007A402F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11</w:t>
      </w:r>
      <w:r w:rsidR="007A402F" w:rsidRPr="005661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402F" w:rsidRPr="005661D5">
        <w:rPr>
          <w:rFonts w:ascii="Times New Roman" w:hAnsi="Times New Roman" w:cs="Times New Roman"/>
          <w:sz w:val="28"/>
          <w:szCs w:val="28"/>
        </w:rPr>
        <w:t>Тригер</w:t>
      </w:r>
      <w:proofErr w:type="spellEnd"/>
      <w:r w:rsidR="007A402F" w:rsidRPr="005661D5">
        <w:rPr>
          <w:rFonts w:ascii="Times New Roman" w:hAnsi="Times New Roman" w:cs="Times New Roman"/>
          <w:sz w:val="28"/>
          <w:szCs w:val="28"/>
        </w:rPr>
        <w:t xml:space="preserve"> Р.Д., Владимирова Е.В. УМК: тетрадь-учебник «Звуки речи, слова,</w:t>
      </w:r>
    </w:p>
    <w:p w:rsidR="007A402F" w:rsidRPr="005661D5" w:rsidRDefault="007A402F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предложения — что это?». — Смоленск, 1998.</w:t>
      </w:r>
    </w:p>
    <w:p w:rsidR="007A402F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12</w:t>
      </w:r>
      <w:r w:rsidR="007A402F" w:rsidRPr="005661D5">
        <w:rPr>
          <w:rFonts w:ascii="Times New Roman" w:hAnsi="Times New Roman" w:cs="Times New Roman"/>
          <w:sz w:val="28"/>
          <w:szCs w:val="28"/>
        </w:rPr>
        <w:t>. Цыпина Н.А., Волкова И.Л. «Почитаем — поиграем» — Москва, 1995.</w:t>
      </w:r>
    </w:p>
    <w:p w:rsidR="00356E0D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2F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13</w:t>
      </w:r>
      <w:r w:rsidR="007A402F" w:rsidRPr="005661D5">
        <w:rPr>
          <w:rFonts w:ascii="Times New Roman" w:hAnsi="Times New Roman" w:cs="Times New Roman"/>
          <w:sz w:val="28"/>
          <w:szCs w:val="28"/>
        </w:rPr>
        <w:t>. Шевченко С.Г. Методическое пособие «Подготовка к школе детей с задержкой</w:t>
      </w:r>
    </w:p>
    <w:p w:rsidR="007A402F" w:rsidRPr="005661D5" w:rsidRDefault="007A402F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психического развития» - Москва, Школьная пресса, 2003.</w:t>
      </w:r>
    </w:p>
    <w:p w:rsidR="00356E0D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2F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14</w:t>
      </w:r>
      <w:r w:rsidR="007A402F" w:rsidRPr="005661D5">
        <w:rPr>
          <w:rFonts w:ascii="Times New Roman" w:hAnsi="Times New Roman" w:cs="Times New Roman"/>
          <w:sz w:val="28"/>
          <w:szCs w:val="28"/>
        </w:rPr>
        <w:t xml:space="preserve">. Шевченко С.Г. Капустина Г.М. «Предметы вокруг нас» Учебное пособие </w:t>
      </w:r>
      <w:proofErr w:type="spellStart"/>
      <w:r w:rsidR="007A402F" w:rsidRPr="005661D5">
        <w:rPr>
          <w:rFonts w:ascii="Times New Roman" w:hAnsi="Times New Roman" w:cs="Times New Roman"/>
          <w:sz w:val="28"/>
          <w:szCs w:val="28"/>
        </w:rPr>
        <w:t>дляиндивидуальных</w:t>
      </w:r>
      <w:proofErr w:type="spellEnd"/>
      <w:r w:rsidR="007A402F" w:rsidRPr="005661D5">
        <w:rPr>
          <w:rFonts w:ascii="Times New Roman" w:hAnsi="Times New Roman" w:cs="Times New Roman"/>
          <w:sz w:val="28"/>
          <w:szCs w:val="28"/>
        </w:rPr>
        <w:t xml:space="preserve"> и групповых коррекционных занятий, Смоленск, «Ассоциация XXI»1998.</w:t>
      </w:r>
    </w:p>
    <w:p w:rsidR="007A402F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15</w:t>
      </w:r>
      <w:r w:rsidR="007A402F" w:rsidRPr="005661D5">
        <w:rPr>
          <w:rFonts w:ascii="Times New Roman" w:hAnsi="Times New Roman" w:cs="Times New Roman"/>
          <w:sz w:val="28"/>
          <w:szCs w:val="28"/>
        </w:rPr>
        <w:t xml:space="preserve">. Шевченко С.Г. Методическое пособие «Подготовка к школе детей с </w:t>
      </w:r>
      <w:proofErr w:type="spellStart"/>
      <w:r w:rsidR="007A402F" w:rsidRPr="005661D5">
        <w:rPr>
          <w:rFonts w:ascii="Times New Roman" w:hAnsi="Times New Roman" w:cs="Times New Roman"/>
          <w:sz w:val="28"/>
          <w:szCs w:val="28"/>
        </w:rPr>
        <w:t>задержкойпсихического</w:t>
      </w:r>
      <w:proofErr w:type="spellEnd"/>
      <w:r w:rsidR="007A402F" w:rsidRPr="005661D5">
        <w:rPr>
          <w:rFonts w:ascii="Times New Roman" w:hAnsi="Times New Roman" w:cs="Times New Roman"/>
          <w:sz w:val="28"/>
          <w:szCs w:val="28"/>
        </w:rPr>
        <w:t xml:space="preserve"> развития» - Москва, Школьная пресса, 2003.</w:t>
      </w:r>
    </w:p>
    <w:p w:rsidR="00356E0D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2F" w:rsidRPr="005661D5" w:rsidRDefault="00356E0D" w:rsidP="006B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16.</w:t>
      </w:r>
      <w:r w:rsidR="007A402F" w:rsidRPr="005661D5">
        <w:rPr>
          <w:rFonts w:ascii="Times New Roman" w:hAnsi="Times New Roman" w:cs="Times New Roman"/>
          <w:sz w:val="28"/>
          <w:szCs w:val="28"/>
        </w:rPr>
        <w:t xml:space="preserve"> Шевченко С.Г. Методическое пособие «Подготовка к обучению письму» - Смоленск,</w:t>
      </w:r>
    </w:p>
    <w:p w:rsidR="00905F30" w:rsidRPr="005661D5" w:rsidRDefault="007A402F" w:rsidP="006B6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D5">
        <w:rPr>
          <w:rFonts w:ascii="Times New Roman" w:hAnsi="Times New Roman" w:cs="Times New Roman"/>
          <w:sz w:val="28"/>
          <w:szCs w:val="28"/>
        </w:rPr>
        <w:t>Ника-пресс,</w:t>
      </w:r>
    </w:p>
    <w:p w:rsidR="00905F30" w:rsidRPr="005661D5" w:rsidRDefault="00905F30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5F30" w:rsidRPr="005661D5" w:rsidRDefault="00356E0D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905F30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Методические пособия, указанные в п.</w:t>
      </w:r>
      <w:r w:rsidR="00905F30" w:rsidRPr="005661D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905F30" w:rsidRPr="0056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настоящей Рабочей программы.</w:t>
      </w:r>
    </w:p>
    <w:p w:rsidR="00905F30" w:rsidRPr="005661D5" w:rsidRDefault="00905F30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EE9" w:rsidRPr="005661D5" w:rsidRDefault="00134EE9" w:rsidP="006B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2F4" w:rsidRPr="005661D5" w:rsidRDefault="002822F4" w:rsidP="006B636C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50D" w:rsidRPr="005661D5" w:rsidRDefault="00DF650D" w:rsidP="006B6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F650D" w:rsidRPr="005661D5" w:rsidSect="00DB2156">
      <w:footerReference w:type="default" r:id="rId9"/>
      <w:type w:val="continuous"/>
      <w:pgSz w:w="11906" w:h="16838"/>
      <w:pgMar w:top="1134" w:right="1134" w:bottom="1134" w:left="1134" w:header="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4F" w:rsidRDefault="006C1C4F" w:rsidP="00C5135A">
      <w:pPr>
        <w:spacing w:after="0" w:line="240" w:lineRule="auto"/>
      </w:pPr>
      <w:r>
        <w:separator/>
      </w:r>
    </w:p>
  </w:endnote>
  <w:endnote w:type="continuationSeparator" w:id="0">
    <w:p w:rsidR="006C1C4F" w:rsidRDefault="006C1C4F" w:rsidP="00C5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Type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1622"/>
      <w:docPartObj>
        <w:docPartGallery w:val="Page Numbers (Bottom of Page)"/>
        <w:docPartUnique/>
      </w:docPartObj>
    </w:sdtPr>
    <w:sdtEndPr/>
    <w:sdtContent>
      <w:p w:rsidR="00CE492A" w:rsidRDefault="00CE492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AB2">
          <w:rPr>
            <w:noProof/>
          </w:rPr>
          <w:t>38</w:t>
        </w:r>
        <w:r>
          <w:fldChar w:fldCharType="end"/>
        </w:r>
      </w:p>
    </w:sdtContent>
  </w:sdt>
  <w:p w:rsidR="00CE492A" w:rsidRDefault="00CE492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4F" w:rsidRDefault="006C1C4F" w:rsidP="00C5135A">
      <w:pPr>
        <w:spacing w:after="0" w:line="240" w:lineRule="auto"/>
      </w:pPr>
      <w:r>
        <w:separator/>
      </w:r>
    </w:p>
  </w:footnote>
  <w:footnote w:type="continuationSeparator" w:id="0">
    <w:p w:rsidR="006C1C4F" w:rsidRDefault="006C1C4F" w:rsidP="00C5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3D"/>
      </v:shape>
    </w:pict>
  </w:numPicBullet>
  <w:abstractNum w:abstractNumId="0">
    <w:nsid w:val="01775A29"/>
    <w:multiLevelType w:val="multilevel"/>
    <w:tmpl w:val="F91429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2867E1D"/>
    <w:multiLevelType w:val="hybridMultilevel"/>
    <w:tmpl w:val="6F86ECB6"/>
    <w:lvl w:ilvl="0" w:tplc="7AD0F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F5A22"/>
    <w:multiLevelType w:val="hybridMultilevel"/>
    <w:tmpl w:val="1AA0AA92"/>
    <w:lvl w:ilvl="0" w:tplc="C0702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53ADE"/>
    <w:multiLevelType w:val="hybridMultilevel"/>
    <w:tmpl w:val="03065416"/>
    <w:lvl w:ilvl="0" w:tplc="35E61F6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63497"/>
    <w:multiLevelType w:val="multilevel"/>
    <w:tmpl w:val="7AF6B3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6">
    <w:nsid w:val="0E27131C"/>
    <w:multiLevelType w:val="multilevel"/>
    <w:tmpl w:val="7A8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E33B3C"/>
    <w:multiLevelType w:val="hybridMultilevel"/>
    <w:tmpl w:val="8C0650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0A131E"/>
    <w:multiLevelType w:val="hybridMultilevel"/>
    <w:tmpl w:val="1C0C4772"/>
    <w:lvl w:ilvl="0" w:tplc="9C8E7A7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734698"/>
    <w:multiLevelType w:val="hybridMultilevel"/>
    <w:tmpl w:val="69E62146"/>
    <w:lvl w:ilvl="0" w:tplc="CF5E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A0F6F"/>
    <w:multiLevelType w:val="hybridMultilevel"/>
    <w:tmpl w:val="A60479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E6A11"/>
    <w:multiLevelType w:val="hybridMultilevel"/>
    <w:tmpl w:val="CA387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0F31C2"/>
    <w:multiLevelType w:val="hybridMultilevel"/>
    <w:tmpl w:val="93243EE2"/>
    <w:lvl w:ilvl="0" w:tplc="56C66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43B54"/>
    <w:multiLevelType w:val="hybridMultilevel"/>
    <w:tmpl w:val="F83CCA6E"/>
    <w:lvl w:ilvl="0" w:tplc="6E9AADB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E6DBD"/>
    <w:multiLevelType w:val="multilevel"/>
    <w:tmpl w:val="B5BC9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7954C07"/>
    <w:multiLevelType w:val="hybridMultilevel"/>
    <w:tmpl w:val="D12C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3526B"/>
    <w:multiLevelType w:val="hybridMultilevel"/>
    <w:tmpl w:val="4DEC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03C2A"/>
    <w:multiLevelType w:val="hybridMultilevel"/>
    <w:tmpl w:val="09486CC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776AD6"/>
    <w:multiLevelType w:val="hybridMultilevel"/>
    <w:tmpl w:val="10282AA8"/>
    <w:lvl w:ilvl="0" w:tplc="6F9E9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65D41"/>
    <w:multiLevelType w:val="hybridMultilevel"/>
    <w:tmpl w:val="B49E976A"/>
    <w:lvl w:ilvl="0" w:tplc="BFF498A4">
      <w:start w:val="1"/>
      <w:numFmt w:val="bullet"/>
      <w:lvlText w:val="-"/>
      <w:lvlJc w:val="left"/>
      <w:pPr>
        <w:ind w:left="720" w:hanging="360"/>
      </w:pPr>
      <w:rPr>
        <w:rFonts w:ascii="a_Typer" w:hAnsi="a_Typer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C289C"/>
    <w:multiLevelType w:val="multilevel"/>
    <w:tmpl w:val="B5BC9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2D975F7"/>
    <w:multiLevelType w:val="multilevel"/>
    <w:tmpl w:val="E2BCE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2">
    <w:nsid w:val="32DB3C41"/>
    <w:multiLevelType w:val="hybridMultilevel"/>
    <w:tmpl w:val="560A39C0"/>
    <w:lvl w:ilvl="0" w:tplc="DB5CFAC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2A41D2"/>
    <w:multiLevelType w:val="multilevel"/>
    <w:tmpl w:val="CEFA0D1E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4">
    <w:nsid w:val="35913CA0"/>
    <w:multiLevelType w:val="hybridMultilevel"/>
    <w:tmpl w:val="05141640"/>
    <w:lvl w:ilvl="0" w:tplc="08E82C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666E3"/>
    <w:multiLevelType w:val="multilevel"/>
    <w:tmpl w:val="A8F40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60111E6"/>
    <w:multiLevelType w:val="multilevel"/>
    <w:tmpl w:val="889428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36064508"/>
    <w:multiLevelType w:val="hybridMultilevel"/>
    <w:tmpl w:val="B7AA6B28"/>
    <w:lvl w:ilvl="0" w:tplc="4CD284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FA2396"/>
    <w:multiLevelType w:val="hybridMultilevel"/>
    <w:tmpl w:val="339E7FEE"/>
    <w:lvl w:ilvl="0" w:tplc="CF5E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223517"/>
    <w:multiLevelType w:val="hybridMultilevel"/>
    <w:tmpl w:val="FF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9C42E1"/>
    <w:multiLevelType w:val="hybridMultilevel"/>
    <w:tmpl w:val="FFECC6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A14D6B"/>
    <w:multiLevelType w:val="multilevel"/>
    <w:tmpl w:val="B5BC9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FBD7097"/>
    <w:multiLevelType w:val="hybridMultilevel"/>
    <w:tmpl w:val="4CE6A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D91ED0"/>
    <w:multiLevelType w:val="hybridMultilevel"/>
    <w:tmpl w:val="A248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4C0E62"/>
    <w:multiLevelType w:val="singleLevel"/>
    <w:tmpl w:val="14AC80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4212EF"/>
    <w:multiLevelType w:val="multilevel"/>
    <w:tmpl w:val="B5BC9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DA21766"/>
    <w:multiLevelType w:val="hybridMultilevel"/>
    <w:tmpl w:val="FF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DE0EEE"/>
    <w:multiLevelType w:val="multilevel"/>
    <w:tmpl w:val="B5BC9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5D61B24"/>
    <w:multiLevelType w:val="hybridMultilevel"/>
    <w:tmpl w:val="C12C468A"/>
    <w:lvl w:ilvl="0" w:tplc="957C40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6AA80610"/>
    <w:multiLevelType w:val="multilevel"/>
    <w:tmpl w:val="B5BC9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B75282E"/>
    <w:multiLevelType w:val="hybridMultilevel"/>
    <w:tmpl w:val="FF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05A0C"/>
    <w:multiLevelType w:val="hybridMultilevel"/>
    <w:tmpl w:val="7FAE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F3B33"/>
    <w:multiLevelType w:val="multilevel"/>
    <w:tmpl w:val="4B625EA2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3">
    <w:nsid w:val="70984FB3"/>
    <w:multiLevelType w:val="hybridMultilevel"/>
    <w:tmpl w:val="5770C6FA"/>
    <w:lvl w:ilvl="0" w:tplc="C0702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114959"/>
    <w:multiLevelType w:val="multilevel"/>
    <w:tmpl w:val="54B2A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5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76" w:hanging="1800"/>
      </w:pPr>
      <w:rPr>
        <w:rFonts w:hint="default"/>
      </w:rPr>
    </w:lvl>
  </w:abstractNum>
  <w:abstractNum w:abstractNumId="45">
    <w:nsid w:val="77F841A7"/>
    <w:multiLevelType w:val="hybridMultilevel"/>
    <w:tmpl w:val="CC707FF4"/>
    <w:lvl w:ilvl="0" w:tplc="9C8E7A7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697180"/>
    <w:multiLevelType w:val="hybridMultilevel"/>
    <w:tmpl w:val="FF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31473"/>
    <w:multiLevelType w:val="hybridMultilevel"/>
    <w:tmpl w:val="DAC2D8D4"/>
    <w:lvl w:ilvl="0" w:tplc="84BEEB1A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8B2ECF"/>
    <w:multiLevelType w:val="hybridMultilevel"/>
    <w:tmpl w:val="BEB84C22"/>
    <w:lvl w:ilvl="0" w:tplc="3DE26756">
      <w:start w:val="4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0"/>
  </w:num>
  <w:num w:numId="4">
    <w:abstractNumId w:val="36"/>
  </w:num>
  <w:num w:numId="5">
    <w:abstractNumId w:val="46"/>
  </w:num>
  <w:num w:numId="6">
    <w:abstractNumId w:val="29"/>
  </w:num>
  <w:num w:numId="7">
    <w:abstractNumId w:val="3"/>
  </w:num>
  <w:num w:numId="8">
    <w:abstractNumId w:val="5"/>
  </w:num>
  <w:num w:numId="9">
    <w:abstractNumId w:val="6"/>
  </w:num>
  <w:num w:numId="10">
    <w:abstractNumId w:val="35"/>
  </w:num>
  <w:num w:numId="11">
    <w:abstractNumId w:val="37"/>
  </w:num>
  <w:num w:numId="12">
    <w:abstractNumId w:val="31"/>
  </w:num>
  <w:num w:numId="13">
    <w:abstractNumId w:val="39"/>
  </w:num>
  <w:num w:numId="14">
    <w:abstractNumId w:val="20"/>
  </w:num>
  <w:num w:numId="15">
    <w:abstractNumId w:val="41"/>
  </w:num>
  <w:num w:numId="16">
    <w:abstractNumId w:val="26"/>
  </w:num>
  <w:num w:numId="17">
    <w:abstractNumId w:val="12"/>
  </w:num>
  <w:num w:numId="18">
    <w:abstractNumId w:val="9"/>
  </w:num>
  <w:num w:numId="19">
    <w:abstractNumId w:val="42"/>
  </w:num>
  <w:num w:numId="20">
    <w:abstractNumId w:val="45"/>
  </w:num>
  <w:num w:numId="21">
    <w:abstractNumId w:val="8"/>
  </w:num>
  <w:num w:numId="22">
    <w:abstractNumId w:val="43"/>
  </w:num>
  <w:num w:numId="23">
    <w:abstractNumId w:val="2"/>
  </w:num>
  <w:num w:numId="24">
    <w:abstractNumId w:val="49"/>
  </w:num>
  <w:num w:numId="25">
    <w:abstractNumId w:val="7"/>
  </w:num>
  <w:num w:numId="26">
    <w:abstractNumId w:val="32"/>
  </w:num>
  <w:num w:numId="27">
    <w:abstractNumId w:val="11"/>
  </w:num>
  <w:num w:numId="28">
    <w:abstractNumId w:val="34"/>
  </w:num>
  <w:num w:numId="29">
    <w:abstractNumId w:val="10"/>
  </w:num>
  <w:num w:numId="30">
    <w:abstractNumId w:val="30"/>
  </w:num>
  <w:num w:numId="31">
    <w:abstractNumId w:val="19"/>
  </w:num>
  <w:num w:numId="32">
    <w:abstractNumId w:val="28"/>
  </w:num>
  <w:num w:numId="33">
    <w:abstractNumId w:val="0"/>
  </w:num>
  <w:num w:numId="34">
    <w:abstractNumId w:val="33"/>
  </w:num>
  <w:num w:numId="35">
    <w:abstractNumId w:val="16"/>
  </w:num>
  <w:num w:numId="36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"/>
  </w:num>
  <w:num w:numId="39">
    <w:abstractNumId w:val="38"/>
  </w:num>
  <w:num w:numId="40">
    <w:abstractNumId w:val="27"/>
  </w:num>
  <w:num w:numId="41">
    <w:abstractNumId w:val="24"/>
  </w:num>
  <w:num w:numId="42">
    <w:abstractNumId w:val="47"/>
  </w:num>
  <w:num w:numId="43">
    <w:abstractNumId w:val="15"/>
  </w:num>
  <w:num w:numId="44">
    <w:abstractNumId w:val="13"/>
  </w:num>
  <w:num w:numId="45">
    <w:abstractNumId w:val="18"/>
  </w:num>
  <w:num w:numId="46">
    <w:abstractNumId w:val="17"/>
  </w:num>
  <w:num w:numId="47">
    <w:abstractNumId w:val="44"/>
  </w:num>
  <w:num w:numId="48">
    <w:abstractNumId w:val="4"/>
  </w:num>
  <w:num w:numId="49">
    <w:abstractNumId w:val="2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D0"/>
    <w:rsid w:val="00001A00"/>
    <w:rsid w:val="000054E9"/>
    <w:rsid w:val="0001430B"/>
    <w:rsid w:val="00017CA8"/>
    <w:rsid w:val="00027468"/>
    <w:rsid w:val="000312B5"/>
    <w:rsid w:val="000354F7"/>
    <w:rsid w:val="000359C0"/>
    <w:rsid w:val="00071D58"/>
    <w:rsid w:val="000721A9"/>
    <w:rsid w:val="00074C62"/>
    <w:rsid w:val="000807BE"/>
    <w:rsid w:val="00080A3C"/>
    <w:rsid w:val="000A2940"/>
    <w:rsid w:val="000A31F5"/>
    <w:rsid w:val="000A4E83"/>
    <w:rsid w:val="000C744E"/>
    <w:rsid w:val="000D495E"/>
    <w:rsid w:val="000D7BF7"/>
    <w:rsid w:val="000E091B"/>
    <w:rsid w:val="000E1EA9"/>
    <w:rsid w:val="000F1F95"/>
    <w:rsid w:val="001048BD"/>
    <w:rsid w:val="00134EE9"/>
    <w:rsid w:val="001379F8"/>
    <w:rsid w:val="0016520E"/>
    <w:rsid w:val="0017794C"/>
    <w:rsid w:val="00191E20"/>
    <w:rsid w:val="0019377F"/>
    <w:rsid w:val="001B069E"/>
    <w:rsid w:val="001B5641"/>
    <w:rsid w:val="001D7A6F"/>
    <w:rsid w:val="001E7F72"/>
    <w:rsid w:val="00202A4E"/>
    <w:rsid w:val="00211CEF"/>
    <w:rsid w:val="00216B63"/>
    <w:rsid w:val="00264D94"/>
    <w:rsid w:val="00266068"/>
    <w:rsid w:val="002721E4"/>
    <w:rsid w:val="002822F4"/>
    <w:rsid w:val="002C52F2"/>
    <w:rsid w:val="002D54EC"/>
    <w:rsid w:val="002E49B9"/>
    <w:rsid w:val="002E6FFA"/>
    <w:rsid w:val="002E75AF"/>
    <w:rsid w:val="002F3A55"/>
    <w:rsid w:val="002F6723"/>
    <w:rsid w:val="00303831"/>
    <w:rsid w:val="00307AB2"/>
    <w:rsid w:val="003433BF"/>
    <w:rsid w:val="00356E0D"/>
    <w:rsid w:val="00364814"/>
    <w:rsid w:val="00364E70"/>
    <w:rsid w:val="00373ECC"/>
    <w:rsid w:val="0038064F"/>
    <w:rsid w:val="003936C5"/>
    <w:rsid w:val="00393CEB"/>
    <w:rsid w:val="003A34AC"/>
    <w:rsid w:val="003A3B8B"/>
    <w:rsid w:val="003C1268"/>
    <w:rsid w:val="003C7D76"/>
    <w:rsid w:val="003D616E"/>
    <w:rsid w:val="003F7DBB"/>
    <w:rsid w:val="0043282A"/>
    <w:rsid w:val="00445F80"/>
    <w:rsid w:val="00447344"/>
    <w:rsid w:val="00454EB6"/>
    <w:rsid w:val="00466B16"/>
    <w:rsid w:val="00467F45"/>
    <w:rsid w:val="00472899"/>
    <w:rsid w:val="00497F67"/>
    <w:rsid w:val="004A06FF"/>
    <w:rsid w:val="004E0112"/>
    <w:rsid w:val="00505F58"/>
    <w:rsid w:val="005145FF"/>
    <w:rsid w:val="00531E8E"/>
    <w:rsid w:val="00554BDE"/>
    <w:rsid w:val="00557510"/>
    <w:rsid w:val="00561BE5"/>
    <w:rsid w:val="005661D5"/>
    <w:rsid w:val="0057418D"/>
    <w:rsid w:val="00581DAD"/>
    <w:rsid w:val="00583C3A"/>
    <w:rsid w:val="00592B84"/>
    <w:rsid w:val="005A3C3E"/>
    <w:rsid w:val="005C4848"/>
    <w:rsid w:val="005D1C56"/>
    <w:rsid w:val="006034D0"/>
    <w:rsid w:val="00605DE0"/>
    <w:rsid w:val="006113B8"/>
    <w:rsid w:val="006132A3"/>
    <w:rsid w:val="00617A69"/>
    <w:rsid w:val="006302C9"/>
    <w:rsid w:val="0063619C"/>
    <w:rsid w:val="00637441"/>
    <w:rsid w:val="00652590"/>
    <w:rsid w:val="0066028E"/>
    <w:rsid w:val="006603B2"/>
    <w:rsid w:val="00690152"/>
    <w:rsid w:val="006A2C1D"/>
    <w:rsid w:val="006A6F98"/>
    <w:rsid w:val="006B636C"/>
    <w:rsid w:val="006B6431"/>
    <w:rsid w:val="006C1C4F"/>
    <w:rsid w:val="006C2AFE"/>
    <w:rsid w:val="006D7823"/>
    <w:rsid w:val="006E0AB1"/>
    <w:rsid w:val="007224FC"/>
    <w:rsid w:val="00724C72"/>
    <w:rsid w:val="007500C7"/>
    <w:rsid w:val="00753D4D"/>
    <w:rsid w:val="00785177"/>
    <w:rsid w:val="007962B5"/>
    <w:rsid w:val="007A402F"/>
    <w:rsid w:val="007B19CC"/>
    <w:rsid w:val="007D2506"/>
    <w:rsid w:val="007E6D63"/>
    <w:rsid w:val="007F0CB4"/>
    <w:rsid w:val="00801BBE"/>
    <w:rsid w:val="00867528"/>
    <w:rsid w:val="00870DE6"/>
    <w:rsid w:val="00884742"/>
    <w:rsid w:val="00897464"/>
    <w:rsid w:val="008B3BC4"/>
    <w:rsid w:val="008B4075"/>
    <w:rsid w:val="008B64D6"/>
    <w:rsid w:val="008C5AF9"/>
    <w:rsid w:val="008D005D"/>
    <w:rsid w:val="008F403C"/>
    <w:rsid w:val="00905F30"/>
    <w:rsid w:val="009073BD"/>
    <w:rsid w:val="009165D1"/>
    <w:rsid w:val="00927F33"/>
    <w:rsid w:val="009364E0"/>
    <w:rsid w:val="00953447"/>
    <w:rsid w:val="00964FF0"/>
    <w:rsid w:val="00965ABF"/>
    <w:rsid w:val="009C1B52"/>
    <w:rsid w:val="009C5D16"/>
    <w:rsid w:val="009D0739"/>
    <w:rsid w:val="00A15AC3"/>
    <w:rsid w:val="00A43548"/>
    <w:rsid w:val="00A614F9"/>
    <w:rsid w:val="00A703F0"/>
    <w:rsid w:val="00A81164"/>
    <w:rsid w:val="00AA4F2B"/>
    <w:rsid w:val="00AE5B8F"/>
    <w:rsid w:val="00AF30B6"/>
    <w:rsid w:val="00AF7A36"/>
    <w:rsid w:val="00B27F2C"/>
    <w:rsid w:val="00B56864"/>
    <w:rsid w:val="00B61395"/>
    <w:rsid w:val="00B66A39"/>
    <w:rsid w:val="00BA2A6F"/>
    <w:rsid w:val="00BC675D"/>
    <w:rsid w:val="00BD71A1"/>
    <w:rsid w:val="00BE160F"/>
    <w:rsid w:val="00BE4B37"/>
    <w:rsid w:val="00BE5546"/>
    <w:rsid w:val="00BF530A"/>
    <w:rsid w:val="00C0618D"/>
    <w:rsid w:val="00C12597"/>
    <w:rsid w:val="00C148BA"/>
    <w:rsid w:val="00C15235"/>
    <w:rsid w:val="00C25C59"/>
    <w:rsid w:val="00C5135A"/>
    <w:rsid w:val="00C84F9E"/>
    <w:rsid w:val="00C905F8"/>
    <w:rsid w:val="00C97D61"/>
    <w:rsid w:val="00CA5B15"/>
    <w:rsid w:val="00CB14CF"/>
    <w:rsid w:val="00CC1237"/>
    <w:rsid w:val="00CC62FC"/>
    <w:rsid w:val="00CD63D1"/>
    <w:rsid w:val="00CE492A"/>
    <w:rsid w:val="00CF6C40"/>
    <w:rsid w:val="00D03621"/>
    <w:rsid w:val="00D07828"/>
    <w:rsid w:val="00D20065"/>
    <w:rsid w:val="00D32CFE"/>
    <w:rsid w:val="00D60B16"/>
    <w:rsid w:val="00D7569D"/>
    <w:rsid w:val="00D81414"/>
    <w:rsid w:val="00D92295"/>
    <w:rsid w:val="00DB2156"/>
    <w:rsid w:val="00DB23E3"/>
    <w:rsid w:val="00DC1C3E"/>
    <w:rsid w:val="00DF650D"/>
    <w:rsid w:val="00E04752"/>
    <w:rsid w:val="00E1584E"/>
    <w:rsid w:val="00E332CC"/>
    <w:rsid w:val="00E51DF7"/>
    <w:rsid w:val="00E611DB"/>
    <w:rsid w:val="00E739A9"/>
    <w:rsid w:val="00EA0D75"/>
    <w:rsid w:val="00EA3699"/>
    <w:rsid w:val="00EB00AA"/>
    <w:rsid w:val="00EE453A"/>
    <w:rsid w:val="00EF1453"/>
    <w:rsid w:val="00EF1F2E"/>
    <w:rsid w:val="00EF38E4"/>
    <w:rsid w:val="00F6311C"/>
    <w:rsid w:val="00F6401B"/>
    <w:rsid w:val="00F67D64"/>
    <w:rsid w:val="00F92CD7"/>
    <w:rsid w:val="00FA2761"/>
    <w:rsid w:val="00FA7469"/>
    <w:rsid w:val="00FD17D9"/>
    <w:rsid w:val="00FE4DA2"/>
    <w:rsid w:val="00FF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E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97F6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rsid w:val="00497F67"/>
  </w:style>
  <w:style w:type="character" w:customStyle="1" w:styleId="a5">
    <w:name w:val="Основной текст Знак"/>
    <w:link w:val="a6"/>
    <w:rsid w:val="00497F67"/>
    <w:rPr>
      <w:shd w:val="clear" w:color="auto" w:fill="FFFFFF"/>
    </w:rPr>
  </w:style>
  <w:style w:type="paragraph" w:styleId="a6">
    <w:name w:val="Body Text"/>
    <w:basedOn w:val="a"/>
    <w:link w:val="a5"/>
    <w:rsid w:val="00497F67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497F67"/>
  </w:style>
  <w:style w:type="paragraph" w:customStyle="1" w:styleId="2">
    <w:name w:val="Без интервала2"/>
    <w:rsid w:val="00964FF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7">
    <w:name w:val="Table Grid"/>
    <w:basedOn w:val="a1"/>
    <w:uiPriority w:val="59"/>
    <w:rsid w:val="0096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9">
    <w:name w:val="Font Style119"/>
    <w:basedOn w:val="a0"/>
    <w:uiPriority w:val="99"/>
    <w:rsid w:val="000807BE"/>
    <w:rPr>
      <w:rFonts w:ascii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56864"/>
    <w:rPr>
      <w:color w:val="0000FF"/>
      <w:u w:val="single"/>
    </w:rPr>
  </w:style>
  <w:style w:type="paragraph" w:styleId="a9">
    <w:name w:val="No Spacing"/>
    <w:uiPriority w:val="1"/>
    <w:qFormat/>
    <w:rsid w:val="006302C9"/>
    <w:pPr>
      <w:spacing w:after="0" w:line="240" w:lineRule="auto"/>
    </w:pPr>
  </w:style>
  <w:style w:type="paragraph" w:customStyle="1" w:styleId="3">
    <w:name w:val="Без интервала3"/>
    <w:rsid w:val="002D54E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650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5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135A"/>
  </w:style>
  <w:style w:type="paragraph" w:styleId="ae">
    <w:name w:val="footer"/>
    <w:basedOn w:val="a"/>
    <w:link w:val="af"/>
    <w:uiPriority w:val="99"/>
    <w:unhideWhenUsed/>
    <w:rsid w:val="00C5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135A"/>
  </w:style>
  <w:style w:type="paragraph" w:customStyle="1" w:styleId="11">
    <w:name w:val="Абзац списка1"/>
    <w:basedOn w:val="a"/>
    <w:rsid w:val="00466B16"/>
    <w:pPr>
      <w:ind w:left="720"/>
    </w:pPr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CE492A"/>
  </w:style>
  <w:style w:type="table" w:customStyle="1" w:styleId="13">
    <w:name w:val="Сетка таблицы1"/>
    <w:basedOn w:val="a1"/>
    <w:next w:val="a7"/>
    <w:rsid w:val="00CE4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97F6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rsid w:val="00497F67"/>
  </w:style>
  <w:style w:type="character" w:customStyle="1" w:styleId="a5">
    <w:name w:val="Основной текст Знак"/>
    <w:link w:val="a6"/>
    <w:rsid w:val="00497F67"/>
    <w:rPr>
      <w:shd w:val="clear" w:color="auto" w:fill="FFFFFF"/>
    </w:rPr>
  </w:style>
  <w:style w:type="paragraph" w:styleId="a6">
    <w:name w:val="Body Text"/>
    <w:basedOn w:val="a"/>
    <w:link w:val="a5"/>
    <w:rsid w:val="00497F67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497F67"/>
  </w:style>
  <w:style w:type="paragraph" w:customStyle="1" w:styleId="2">
    <w:name w:val="Без интервала2"/>
    <w:rsid w:val="00964FF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7">
    <w:name w:val="Table Grid"/>
    <w:basedOn w:val="a1"/>
    <w:uiPriority w:val="59"/>
    <w:rsid w:val="0096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9">
    <w:name w:val="Font Style119"/>
    <w:basedOn w:val="a0"/>
    <w:uiPriority w:val="99"/>
    <w:rsid w:val="000807BE"/>
    <w:rPr>
      <w:rFonts w:ascii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56864"/>
    <w:rPr>
      <w:color w:val="0000FF"/>
      <w:u w:val="single"/>
    </w:rPr>
  </w:style>
  <w:style w:type="paragraph" w:styleId="a9">
    <w:name w:val="No Spacing"/>
    <w:uiPriority w:val="1"/>
    <w:qFormat/>
    <w:rsid w:val="006302C9"/>
    <w:pPr>
      <w:spacing w:after="0" w:line="240" w:lineRule="auto"/>
    </w:pPr>
  </w:style>
  <w:style w:type="paragraph" w:customStyle="1" w:styleId="3">
    <w:name w:val="Без интервала3"/>
    <w:rsid w:val="002D54E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650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5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135A"/>
  </w:style>
  <w:style w:type="paragraph" w:styleId="ae">
    <w:name w:val="footer"/>
    <w:basedOn w:val="a"/>
    <w:link w:val="af"/>
    <w:uiPriority w:val="99"/>
    <w:unhideWhenUsed/>
    <w:rsid w:val="00C5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135A"/>
  </w:style>
  <w:style w:type="paragraph" w:customStyle="1" w:styleId="11">
    <w:name w:val="Абзац списка1"/>
    <w:basedOn w:val="a"/>
    <w:rsid w:val="00466B16"/>
    <w:pPr>
      <w:ind w:left="720"/>
    </w:pPr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CE492A"/>
  </w:style>
  <w:style w:type="table" w:customStyle="1" w:styleId="13">
    <w:name w:val="Сетка таблицы1"/>
    <w:basedOn w:val="a1"/>
    <w:next w:val="a7"/>
    <w:rsid w:val="00CE4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2F00-3185-4622-9483-C70FBC26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8138</Words>
  <Characters>46389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2015-10-16T19:26:00Z</cp:lastPrinted>
  <dcterms:created xsi:type="dcterms:W3CDTF">2019-03-12T11:04:00Z</dcterms:created>
  <dcterms:modified xsi:type="dcterms:W3CDTF">2019-03-26T14:43:00Z</dcterms:modified>
</cp:coreProperties>
</file>